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AEB" w:rsidRDefault="00366AEB" w:rsidP="00366AEB">
      <w:pPr>
        <w:pStyle w:val="Standard"/>
        <w:tabs>
          <w:tab w:val="left" w:pos="218"/>
        </w:tabs>
        <w:spacing w:line="500" w:lineRule="exact"/>
        <w:ind w:left="218" w:right="-1" w:hanging="218"/>
      </w:pPr>
      <w:r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1F9F6" wp14:editId="6A5F466E">
                <wp:simplePos x="0" y="0"/>
                <wp:positionH relativeFrom="column">
                  <wp:posOffset>5682602</wp:posOffset>
                </wp:positionH>
                <wp:positionV relativeFrom="paragraph">
                  <wp:posOffset>1801</wp:posOffset>
                </wp:positionV>
                <wp:extent cx="783585" cy="440055"/>
                <wp:effectExtent l="0" t="0" r="16515" b="17145"/>
                <wp:wrapSquare wrapText="bothSides"/>
                <wp:docPr id="6" name="框架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585" cy="440055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85136" w:rsidRDefault="00585136" w:rsidP="00366AEB">
                            <w:pPr>
                              <w:pStyle w:val="Standard"/>
                              <w:spacing w:line="400" w:lineRule="exac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模式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81F9F6" id="_x0000_t202" coordsize="21600,21600" o:spt="202" path="m,l,21600r21600,l21600,xe">
                <v:stroke joinstyle="miter"/>
                <v:path gradientshapeok="t" o:connecttype="rect"/>
              </v:shapetype>
              <v:shape id="框架6" o:spid="_x0000_s1026" type="#_x0000_t202" style="position:absolute;left:0;text-align:left;margin-left:447.45pt;margin-top:.15pt;width:61.7pt;height:34.6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" filled="f" strokeweight=".26111mm">
                <v:textbox>
                  <w:txbxContent>
                    <w:p w:rsidR="00585136" w:rsidRDefault="00585136" w:rsidP="00366AEB">
                      <w:pPr>
                        <w:pStyle w:val="Standard"/>
                        <w:spacing w:line="400" w:lineRule="exac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模式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6AEB" w:rsidRDefault="00366AEB" w:rsidP="00366AEB">
      <w:pPr>
        <w:pStyle w:val="Standard"/>
        <w:widowControl w:val="0"/>
        <w:spacing w:before="180" w:after="540" w:line="240" w:lineRule="auto"/>
        <w:jc w:val="center"/>
      </w:pPr>
      <w:r>
        <w:rPr>
          <w:rFonts w:eastAsia="標楷體"/>
          <w:b/>
          <w:sz w:val="40"/>
          <w:szCs w:val="40"/>
        </w:rPr>
        <w:t>109</w:t>
      </w:r>
      <w:r>
        <w:rPr>
          <w:rFonts w:eastAsia="標楷體"/>
          <w:b/>
          <w:sz w:val="40"/>
          <w:szCs w:val="40"/>
        </w:rPr>
        <w:t>學年度國民中學區域職業試探與體驗示範中心</w:t>
      </w:r>
      <w:r>
        <w:rPr>
          <w:rFonts w:eastAsia="Times New Roman"/>
          <w:b/>
          <w:sz w:val="42"/>
          <w:szCs w:val="42"/>
        </w:rPr>
        <w:br/>
      </w:r>
      <w:r>
        <w:rPr>
          <w:rFonts w:eastAsia="標楷體"/>
          <w:b/>
          <w:sz w:val="40"/>
          <w:szCs w:val="40"/>
        </w:rPr>
        <w:t>教案</w:t>
      </w:r>
    </w:p>
    <w:p w:rsidR="00366AEB" w:rsidRDefault="00366AEB" w:rsidP="00366AEB">
      <w:pPr>
        <w:pStyle w:val="Standard"/>
        <w:widowControl w:val="0"/>
        <w:spacing w:before="180" w:after="540" w:line="240" w:lineRule="auto"/>
        <w:jc w:val="center"/>
      </w:pPr>
      <w:r>
        <w:rPr>
          <w:rFonts w:eastAsia="標楷體"/>
          <w:b/>
          <w:sz w:val="48"/>
          <w:szCs w:val="48"/>
        </w:rPr>
        <w:t>（示例：</w:t>
      </w:r>
      <w:r w:rsidR="00C56D88">
        <w:rPr>
          <w:rFonts w:eastAsia="標楷體" w:hint="eastAsia"/>
          <w:b/>
          <w:sz w:val="48"/>
          <w:szCs w:val="48"/>
        </w:rPr>
        <w:t>織網傳情</w:t>
      </w:r>
      <w:r>
        <w:rPr>
          <w:rFonts w:eastAsia="標楷體"/>
          <w:b/>
          <w:sz w:val="48"/>
          <w:szCs w:val="48"/>
        </w:rPr>
        <w:t>）</w:t>
      </w:r>
    </w:p>
    <w:p w:rsidR="00366AEB" w:rsidRDefault="00366AEB" w:rsidP="00366AEB">
      <w:pPr>
        <w:pStyle w:val="Standard"/>
        <w:widowControl w:val="0"/>
        <w:spacing w:before="180" w:after="540" w:line="240" w:lineRule="auto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類別：</w:t>
      </w:r>
      <w:r w:rsidR="008728FD" w:rsidRPr="008728FD">
        <w:rPr>
          <w:rFonts w:eastAsia="標楷體" w:hint="eastAsia"/>
          <w:sz w:val="36"/>
          <w:szCs w:val="36"/>
        </w:rPr>
        <w:t>海事水產類</w:t>
      </w:r>
    </w:p>
    <w:p w:rsidR="00AA5D09" w:rsidRDefault="00366AEB" w:rsidP="00366AEB">
      <w:pPr>
        <w:pStyle w:val="Standard"/>
        <w:widowControl w:val="0"/>
        <w:spacing w:before="180" w:after="540" w:line="240" w:lineRule="auto"/>
        <w:rPr>
          <w:rFonts w:eastAsia="標楷體"/>
          <w:b/>
          <w:sz w:val="36"/>
          <w:szCs w:val="36"/>
          <w:u w:val="single" w:color="000000" w:themeColor="text1"/>
        </w:rPr>
      </w:pPr>
      <w:r>
        <w:rPr>
          <w:rFonts w:eastAsia="標楷體"/>
          <w:b/>
          <w:sz w:val="36"/>
          <w:szCs w:val="36"/>
        </w:rPr>
        <w:t>試探職業名稱：</w:t>
      </w:r>
      <w:r w:rsidR="00AA5D09">
        <w:rPr>
          <w:rFonts w:eastAsia="標楷體"/>
          <w:b/>
          <w:sz w:val="36"/>
          <w:szCs w:val="36"/>
        </w:rPr>
        <w:t xml:space="preserve"> </w:t>
      </w:r>
      <w:r w:rsidR="00C56D88" w:rsidRPr="00C56D88">
        <w:rPr>
          <w:rFonts w:eastAsia="標楷體" w:hint="eastAsia"/>
          <w:b/>
          <w:sz w:val="36"/>
          <w:szCs w:val="36"/>
          <w:u w:val="single" w:color="000000" w:themeColor="text1"/>
        </w:rPr>
        <w:t>漁撈人員</w:t>
      </w:r>
      <w:r w:rsidR="00AA5D09" w:rsidRPr="00AA5D09">
        <w:rPr>
          <w:rFonts w:eastAsia="標楷體" w:hint="eastAsia"/>
          <w:b/>
          <w:sz w:val="36"/>
          <w:szCs w:val="36"/>
        </w:rPr>
        <w:t>、</w:t>
      </w:r>
      <w:r w:rsidR="002E31DA" w:rsidRPr="002E31DA">
        <w:rPr>
          <w:rFonts w:eastAsia="標楷體" w:hint="eastAsia"/>
          <w:b/>
          <w:sz w:val="36"/>
          <w:szCs w:val="36"/>
          <w:u w:val="single" w:color="000000" w:themeColor="text1"/>
        </w:rPr>
        <w:t>漁獲零售</w:t>
      </w:r>
      <w:r w:rsidR="002E31DA">
        <w:rPr>
          <w:rFonts w:eastAsia="標楷體" w:hint="eastAsia"/>
          <w:b/>
          <w:sz w:val="36"/>
          <w:szCs w:val="36"/>
          <w:u w:val="single" w:color="000000" w:themeColor="text1"/>
        </w:rPr>
        <w:t>人員</w:t>
      </w:r>
      <w:r w:rsidR="00AA5D09" w:rsidRPr="00AA5D09">
        <w:rPr>
          <w:rFonts w:eastAsia="標楷體" w:hint="eastAsia"/>
          <w:b/>
          <w:sz w:val="36"/>
          <w:szCs w:val="36"/>
        </w:rPr>
        <w:t>、</w:t>
      </w:r>
      <w:r w:rsidR="00C56D88">
        <w:rPr>
          <w:rFonts w:eastAsia="標楷體" w:hint="eastAsia"/>
          <w:b/>
          <w:sz w:val="36"/>
          <w:szCs w:val="36"/>
          <w:u w:val="single" w:color="000000" w:themeColor="text1"/>
        </w:rPr>
        <w:t>淨灘人員</w:t>
      </w:r>
      <w:r w:rsidR="00AA5D09">
        <w:rPr>
          <w:rFonts w:eastAsia="標楷體" w:hint="eastAsia"/>
          <w:b/>
          <w:sz w:val="36"/>
          <w:szCs w:val="36"/>
          <w:u w:val="single" w:color="000000" w:themeColor="text1"/>
        </w:rPr>
        <w:t xml:space="preserve"> </w:t>
      </w:r>
    </w:p>
    <w:p w:rsidR="00366AEB" w:rsidRPr="00AA5D09" w:rsidRDefault="00AA5D09" w:rsidP="00366AEB">
      <w:pPr>
        <w:pStyle w:val="Standard"/>
        <w:widowControl w:val="0"/>
        <w:spacing w:before="180" w:after="540" w:line="240" w:lineRule="auto"/>
        <w:rPr>
          <w:rFonts w:eastAsia="標楷體"/>
          <w:b/>
          <w:sz w:val="36"/>
          <w:szCs w:val="36"/>
          <w:u w:val="single" w:color="000000" w:themeColor="text1"/>
        </w:rPr>
      </w:pPr>
      <w:r w:rsidRPr="00AA5D09">
        <w:rPr>
          <w:rFonts w:eastAsia="標楷體" w:hint="eastAsia"/>
          <w:b/>
          <w:sz w:val="36"/>
          <w:szCs w:val="36"/>
        </w:rPr>
        <w:t xml:space="preserve">          </w:t>
      </w: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366AEB" w:rsidTr="0095308D">
        <w:trPr>
          <w:trHeight w:val="1182"/>
        </w:trPr>
        <w:tc>
          <w:tcPr>
            <w:tcW w:w="935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Default="00366AEB" w:rsidP="0095308D">
            <w:pPr>
              <w:pStyle w:val="Standard"/>
              <w:widowControl w:val="0"/>
              <w:tabs>
                <w:tab w:val="left" w:pos="8126"/>
              </w:tabs>
              <w:spacing w:line="240" w:lineRule="auto"/>
              <w:jc w:val="both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/>
                <w:b/>
                <w:sz w:val="36"/>
                <w:szCs w:val="36"/>
              </w:rPr>
              <w:t>辦理縣市：</w:t>
            </w:r>
            <w:r w:rsidR="008728FD" w:rsidRPr="008728FD">
              <w:rPr>
                <w:rFonts w:eastAsia="標楷體" w:hint="eastAsia"/>
                <w:sz w:val="36"/>
                <w:szCs w:val="36"/>
              </w:rPr>
              <w:t>高雄市</w:t>
            </w:r>
          </w:p>
        </w:tc>
      </w:tr>
      <w:tr w:rsidR="00366AEB" w:rsidTr="0095308D">
        <w:trPr>
          <w:trHeight w:val="1182"/>
        </w:trPr>
        <w:tc>
          <w:tcPr>
            <w:tcW w:w="935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Default="00366AEB" w:rsidP="0095308D">
            <w:pPr>
              <w:pStyle w:val="Standard"/>
              <w:widowControl w:val="0"/>
              <w:spacing w:line="240" w:lineRule="auto"/>
              <w:jc w:val="both"/>
            </w:pPr>
            <w:r>
              <w:rPr>
                <w:rFonts w:eastAsia="標楷體"/>
                <w:b/>
                <w:sz w:val="36"/>
                <w:szCs w:val="36"/>
              </w:rPr>
              <w:t>辦理學校：</w:t>
            </w:r>
            <w:r w:rsidR="008728FD">
              <w:rPr>
                <w:rFonts w:eastAsia="標楷體" w:hint="eastAsia"/>
                <w:sz w:val="36"/>
                <w:szCs w:val="36"/>
              </w:rPr>
              <w:t>高雄市立前鎮</w:t>
            </w:r>
            <w:r>
              <w:rPr>
                <w:rFonts w:eastAsia="標楷體"/>
                <w:sz w:val="36"/>
                <w:szCs w:val="36"/>
              </w:rPr>
              <w:t>國民中</w:t>
            </w:r>
            <w:r w:rsidR="008728FD">
              <w:rPr>
                <w:rFonts w:eastAsia="標楷體" w:hint="eastAsia"/>
                <w:sz w:val="36"/>
                <w:szCs w:val="36"/>
              </w:rPr>
              <w:t>學</w:t>
            </w:r>
          </w:p>
        </w:tc>
      </w:tr>
      <w:tr w:rsidR="00366AEB" w:rsidTr="0095308D">
        <w:trPr>
          <w:trHeight w:val="1182"/>
        </w:trPr>
        <w:tc>
          <w:tcPr>
            <w:tcW w:w="935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BF5" w:rsidRDefault="00366AEB" w:rsidP="0095308D">
            <w:pPr>
              <w:pStyle w:val="Standard"/>
              <w:widowControl w:val="0"/>
              <w:spacing w:line="240" w:lineRule="auto"/>
              <w:jc w:val="both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/>
                <w:b/>
                <w:sz w:val="36"/>
                <w:szCs w:val="36"/>
              </w:rPr>
              <w:t>合作學校</w:t>
            </w:r>
            <w:r>
              <w:rPr>
                <w:rFonts w:eastAsia="Times New Roman"/>
                <w:b/>
                <w:sz w:val="36"/>
                <w:szCs w:val="36"/>
              </w:rPr>
              <w:t>/</w:t>
            </w:r>
            <w:r>
              <w:rPr>
                <w:rFonts w:eastAsia="標楷體"/>
                <w:b/>
                <w:color w:val="000000"/>
                <w:sz w:val="36"/>
                <w:szCs w:val="36"/>
              </w:rPr>
              <w:t>單位</w:t>
            </w:r>
            <w:r>
              <w:rPr>
                <w:rFonts w:eastAsia="標楷體"/>
                <w:b/>
                <w:sz w:val="36"/>
                <w:szCs w:val="36"/>
              </w:rPr>
              <w:t>：</w:t>
            </w:r>
            <w:r w:rsidR="00A41BF5">
              <w:rPr>
                <w:rFonts w:eastAsia="標楷體" w:hint="eastAsia"/>
                <w:sz w:val="36"/>
                <w:szCs w:val="36"/>
              </w:rPr>
              <w:t>國立澎湖高級海事水產職業學校</w:t>
            </w:r>
          </w:p>
          <w:p w:rsidR="00366AEB" w:rsidRDefault="00A41BF5" w:rsidP="0095308D">
            <w:pPr>
              <w:pStyle w:val="Standard"/>
              <w:widowControl w:val="0"/>
              <w:spacing w:line="240" w:lineRule="auto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       </w:t>
            </w:r>
            <w:r w:rsidRPr="00A41BF5">
              <w:rPr>
                <w:rFonts w:ascii="標楷體" w:eastAsia="標楷體" w:hAnsi="標楷體" w:hint="eastAsia"/>
                <w:sz w:val="36"/>
                <w:szCs w:val="36"/>
              </w:rPr>
              <w:t>高雄市海洋教育課程中心</w:t>
            </w:r>
            <w:r w:rsidRPr="00A41BF5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</w:p>
          <w:p w:rsidR="00A41BF5" w:rsidRDefault="00A41BF5" w:rsidP="0095308D">
            <w:pPr>
              <w:pStyle w:val="Standard"/>
              <w:widowControl w:val="0"/>
              <w:spacing w:line="240" w:lineRule="auto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臺灣國際造船股份有限公司</w:t>
            </w:r>
          </w:p>
          <w:p w:rsidR="00A41BF5" w:rsidRPr="00A41BF5" w:rsidRDefault="00A41BF5" w:rsidP="0095308D">
            <w:pPr>
              <w:pStyle w:val="Standard"/>
              <w:widowControl w:val="0"/>
              <w:spacing w:line="240" w:lineRule="auto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高雄市立圖書館-草衙分館</w:t>
            </w:r>
          </w:p>
        </w:tc>
      </w:tr>
      <w:tr w:rsidR="00366AEB" w:rsidTr="0095308D">
        <w:trPr>
          <w:trHeight w:val="1182"/>
        </w:trPr>
        <w:tc>
          <w:tcPr>
            <w:tcW w:w="62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Default="00366AEB" w:rsidP="0095308D">
            <w:pPr>
              <w:pStyle w:val="Standard"/>
              <w:widowControl w:val="0"/>
              <w:spacing w:line="240" w:lineRule="auto"/>
              <w:jc w:val="both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/>
                <w:b/>
                <w:sz w:val="36"/>
                <w:szCs w:val="36"/>
              </w:rPr>
              <w:t>編撰教師：</w:t>
            </w:r>
            <w:r w:rsidR="00BF4301" w:rsidRPr="00BF4301">
              <w:rPr>
                <w:rFonts w:eastAsia="標楷體" w:hint="eastAsia"/>
                <w:sz w:val="36"/>
                <w:szCs w:val="36"/>
              </w:rPr>
              <w:t>王麗雅</w:t>
            </w:r>
            <w:r w:rsidR="00BF4301">
              <w:rPr>
                <w:rFonts w:eastAsia="標楷體" w:hint="eastAsia"/>
                <w:b/>
                <w:sz w:val="36"/>
                <w:szCs w:val="36"/>
              </w:rPr>
              <w:t>、</w:t>
            </w:r>
            <w:r w:rsidR="00A41BF5" w:rsidRPr="00A41BF5">
              <w:rPr>
                <w:rFonts w:eastAsia="標楷體" w:hint="eastAsia"/>
                <w:sz w:val="36"/>
                <w:szCs w:val="36"/>
              </w:rPr>
              <w:t>林怡儒、吳朝進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Default="00366AEB" w:rsidP="0095308D">
            <w:pPr>
              <w:pStyle w:val="Standard"/>
              <w:widowControl w:val="0"/>
              <w:snapToGrid w:val="0"/>
              <w:spacing w:line="240" w:lineRule="auto"/>
              <w:jc w:val="right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366AEB" w:rsidRDefault="00366AEB" w:rsidP="00366AEB">
      <w:pPr>
        <w:pStyle w:val="Standard"/>
        <w:widowControl w:val="0"/>
        <w:spacing w:before="720" w:after="540" w:line="240" w:lineRule="auto"/>
        <w:jc w:val="center"/>
      </w:pPr>
      <w:r>
        <w:rPr>
          <w:rFonts w:eastAsia="標楷體"/>
          <w:sz w:val="36"/>
          <w:szCs w:val="36"/>
        </w:rPr>
        <w:t>中華民國</w:t>
      </w:r>
      <w:r>
        <w:rPr>
          <w:rFonts w:eastAsia="Times New Roman"/>
          <w:sz w:val="36"/>
          <w:szCs w:val="36"/>
        </w:rPr>
        <w:t xml:space="preserve">   </w:t>
      </w:r>
      <w:r>
        <w:rPr>
          <w:rFonts w:eastAsia="標楷體"/>
          <w:sz w:val="36"/>
          <w:szCs w:val="36"/>
        </w:rPr>
        <w:t xml:space="preserve">109   </w:t>
      </w:r>
      <w:r>
        <w:rPr>
          <w:rFonts w:eastAsia="標楷體"/>
          <w:sz w:val="36"/>
          <w:szCs w:val="36"/>
        </w:rPr>
        <w:t>年</w:t>
      </w:r>
      <w:r>
        <w:rPr>
          <w:rFonts w:eastAsia="Times New Roman"/>
          <w:sz w:val="36"/>
          <w:szCs w:val="36"/>
        </w:rPr>
        <w:t xml:space="preserve">   </w:t>
      </w:r>
      <w:r w:rsidR="00A41BF5">
        <w:rPr>
          <w:rFonts w:asciiTheme="minorEastAsia" w:eastAsiaTheme="minorEastAsia" w:hAnsiTheme="minorEastAsia" w:hint="eastAsia"/>
          <w:sz w:val="36"/>
          <w:szCs w:val="36"/>
        </w:rPr>
        <w:t>3</w:t>
      </w:r>
      <w:r>
        <w:rPr>
          <w:rFonts w:eastAsia="Times New Roman"/>
          <w:sz w:val="36"/>
          <w:szCs w:val="36"/>
        </w:rPr>
        <w:t xml:space="preserve">  </w:t>
      </w:r>
      <w:r>
        <w:rPr>
          <w:rFonts w:eastAsia="標楷體"/>
          <w:sz w:val="36"/>
          <w:szCs w:val="36"/>
        </w:rPr>
        <w:t>月</w:t>
      </w:r>
      <w:r>
        <w:rPr>
          <w:rFonts w:eastAsia="Times New Roman"/>
          <w:sz w:val="36"/>
          <w:szCs w:val="36"/>
        </w:rPr>
        <w:t xml:space="preserve">   </w:t>
      </w:r>
      <w:r w:rsidR="00A41BF5">
        <w:rPr>
          <w:rFonts w:asciiTheme="minorEastAsia" w:eastAsiaTheme="minorEastAsia" w:hAnsiTheme="minorEastAsia" w:hint="eastAsia"/>
          <w:sz w:val="36"/>
          <w:szCs w:val="36"/>
        </w:rPr>
        <w:t>30</w:t>
      </w:r>
      <w:r>
        <w:rPr>
          <w:rFonts w:eastAsia="Times New Roman"/>
          <w:sz w:val="36"/>
          <w:szCs w:val="36"/>
        </w:rPr>
        <w:t xml:space="preserve">  </w:t>
      </w:r>
      <w:r>
        <w:rPr>
          <w:rFonts w:eastAsia="標楷體"/>
          <w:sz w:val="36"/>
          <w:szCs w:val="36"/>
        </w:rPr>
        <w:t>日</w:t>
      </w:r>
    </w:p>
    <w:p w:rsidR="00366AEB" w:rsidRPr="00427B3C" w:rsidRDefault="00366AEB" w:rsidP="00366AEB">
      <w:pPr>
        <w:pStyle w:val="Standard"/>
        <w:widowControl w:val="0"/>
        <w:spacing w:after="360" w:line="360" w:lineRule="auto"/>
        <w:jc w:val="center"/>
        <w:rPr>
          <w:rFonts w:eastAsia="標楷體"/>
          <w:b/>
          <w:sz w:val="32"/>
          <w:szCs w:val="32"/>
        </w:rPr>
      </w:pPr>
    </w:p>
    <w:p w:rsidR="00366AEB" w:rsidRDefault="00A41BF5" w:rsidP="00366AEB">
      <w:pPr>
        <w:pStyle w:val="Standard"/>
        <w:pageBreakBefore/>
        <w:widowControl w:val="0"/>
        <w:spacing w:after="360" w:line="360" w:lineRule="auto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海事水產</w:t>
      </w:r>
      <w:r w:rsidR="00366AEB">
        <w:rPr>
          <w:rFonts w:eastAsia="標楷體"/>
          <w:b/>
          <w:sz w:val="32"/>
          <w:szCs w:val="32"/>
        </w:rPr>
        <w:t>類教案</w:t>
      </w:r>
    </w:p>
    <w:tbl>
      <w:tblPr>
        <w:tblW w:w="9644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4"/>
        <w:gridCol w:w="3649"/>
        <w:gridCol w:w="1422"/>
        <w:gridCol w:w="2949"/>
      </w:tblGrid>
      <w:tr w:rsidR="00366AEB" w:rsidTr="0095308D">
        <w:trPr>
          <w:trHeight w:val="690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Default="00366AEB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活動名稱</w:t>
            </w:r>
          </w:p>
        </w:tc>
        <w:tc>
          <w:tcPr>
            <w:tcW w:w="8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Pr="00140971" w:rsidRDefault="00C56D88" w:rsidP="0095308D">
            <w:pPr>
              <w:pStyle w:val="Standard"/>
              <w:widowControl w:val="0"/>
              <w:snapToGrid w:val="0"/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織網傳情</w:t>
            </w:r>
          </w:p>
        </w:tc>
      </w:tr>
      <w:tr w:rsidR="00366AEB" w:rsidTr="0095308D">
        <w:trPr>
          <w:trHeight w:val="690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Default="00366AEB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活動時間</w:t>
            </w:r>
          </w:p>
          <w:p w:rsidR="00366AEB" w:rsidRDefault="00366AEB" w:rsidP="0095308D">
            <w:pPr>
              <w:pStyle w:val="Standard"/>
              <w:widowControl w:val="0"/>
              <w:snapToGrid w:val="0"/>
              <w:spacing w:line="240" w:lineRule="auto"/>
              <w:ind w:left="157" w:hanging="157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＊每次體驗以</w:t>
            </w:r>
          </w:p>
          <w:p w:rsidR="00366AEB" w:rsidRDefault="00366AEB" w:rsidP="0095308D">
            <w:pPr>
              <w:pStyle w:val="Standard"/>
              <w:widowControl w:val="0"/>
              <w:snapToGrid w:val="0"/>
              <w:spacing w:line="240" w:lineRule="auto"/>
              <w:ind w:left="157" w:hanging="157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80-120</w:t>
            </w:r>
            <w:r>
              <w:rPr>
                <w:rFonts w:eastAsia="標楷體"/>
                <w:sz w:val="16"/>
                <w:szCs w:val="16"/>
              </w:rPr>
              <w:t>分鐘為原則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Default="00C56D88" w:rsidP="0095308D">
            <w:pPr>
              <w:pStyle w:val="Standard"/>
              <w:widowControl w:val="0"/>
              <w:snapToGrid w:val="0"/>
              <w:spacing w:line="240" w:lineRule="auto"/>
            </w:pPr>
            <w:r>
              <w:rPr>
                <w:rFonts w:eastAsia="標楷體" w:hint="eastAsia"/>
              </w:rPr>
              <w:t>3</w:t>
            </w:r>
            <w:r w:rsidR="00366AEB">
              <w:rPr>
                <w:rFonts w:eastAsia="標楷體"/>
              </w:rPr>
              <w:t>節</w:t>
            </w:r>
            <w:r w:rsidR="00366AEB">
              <w:rPr>
                <w:rFonts w:eastAsia="Times New Roman"/>
              </w:rPr>
              <w:t>/</w:t>
            </w:r>
            <w:r>
              <w:rPr>
                <w:rFonts w:eastAsia="標楷體" w:hint="eastAsia"/>
              </w:rPr>
              <w:t>12</w:t>
            </w:r>
            <w:r w:rsidR="00A41BF5">
              <w:rPr>
                <w:rFonts w:eastAsia="標楷體" w:hint="eastAsia"/>
              </w:rPr>
              <w:t>0</w:t>
            </w:r>
            <w:r w:rsidR="00366AEB">
              <w:rPr>
                <w:rFonts w:eastAsia="標楷體"/>
              </w:rPr>
              <w:t>分鐘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Default="00366AEB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學生人數</w:t>
            </w:r>
          </w:p>
          <w:p w:rsidR="00366AEB" w:rsidRDefault="00366AEB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＊可容納最多之</w:t>
            </w:r>
          </w:p>
          <w:p w:rsidR="00366AEB" w:rsidRDefault="00366AEB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學生人數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Pr="00A41BF5" w:rsidRDefault="00A41BF5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</w:rPr>
            </w:pPr>
            <w:r w:rsidRPr="00A41BF5">
              <w:rPr>
                <w:rFonts w:eastAsia="標楷體" w:hint="eastAsia"/>
              </w:rPr>
              <w:t>30</w:t>
            </w:r>
          </w:p>
        </w:tc>
      </w:tr>
      <w:tr w:rsidR="00366AEB" w:rsidTr="0095308D">
        <w:trPr>
          <w:trHeight w:val="4265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Default="00366AEB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設計理念</w:t>
            </w:r>
          </w:p>
        </w:tc>
        <w:tc>
          <w:tcPr>
            <w:tcW w:w="8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Pr="0034266B" w:rsidRDefault="00366AEB" w:rsidP="0034266B">
            <w:pPr>
              <w:pStyle w:val="Standard"/>
              <w:widowControl w:val="0"/>
              <w:spacing w:before="180" w:after="540" w:line="240" w:lineRule="auto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eastAsia="標楷體"/>
                <w:b/>
              </w:rPr>
              <w:t>透過本次課程，認識、試探與體驗</w:t>
            </w:r>
            <w:r>
              <w:rPr>
                <w:rFonts w:eastAsia="Times New Roman"/>
                <w:u w:val="single"/>
              </w:rPr>
              <w:t xml:space="preserve">  </w:t>
            </w:r>
            <w:r w:rsidR="00DA3F01">
              <w:rPr>
                <w:rFonts w:ascii="標楷體" w:eastAsia="標楷體" w:hAnsi="標楷體" w:cs="新細明體" w:hint="eastAsia"/>
                <w:b/>
                <w:u w:val="single"/>
              </w:rPr>
              <w:t>漁港</w:t>
            </w:r>
            <w:r w:rsidRPr="00B65105">
              <w:rPr>
                <w:rFonts w:ascii="標楷體" w:eastAsia="標楷體" w:hAnsi="標楷體"/>
                <w:b/>
                <w:u w:val="single"/>
              </w:rPr>
              <w:t xml:space="preserve"> </w:t>
            </w:r>
            <w:r>
              <w:rPr>
                <w:rFonts w:eastAsia="Times New Roman"/>
                <w:u w:val="single"/>
              </w:rPr>
              <w:t xml:space="preserve"> </w:t>
            </w:r>
            <w:r>
              <w:rPr>
                <w:rFonts w:eastAsia="標楷體"/>
                <w:b/>
              </w:rPr>
              <w:t>的</w:t>
            </w:r>
            <w:r w:rsidRPr="0034266B">
              <w:rPr>
                <w:rFonts w:ascii="標楷體" w:eastAsia="標楷體" w:hAnsi="標楷體"/>
                <w:b/>
              </w:rPr>
              <w:t>_</w:t>
            </w:r>
            <w:r w:rsidR="00C56D88" w:rsidRPr="00C56D88">
              <w:rPr>
                <w:rFonts w:ascii="標楷體" w:eastAsia="標楷體" w:hAnsi="標楷體" w:hint="eastAsia"/>
                <w:b/>
                <w:u w:val="single"/>
              </w:rPr>
              <w:t>漁撈人員</w:t>
            </w:r>
            <w:r w:rsidR="00C56D88" w:rsidRPr="00C56D88">
              <w:rPr>
                <w:rFonts w:ascii="標楷體" w:eastAsia="標楷體" w:hAnsi="標楷體" w:hint="eastAsia"/>
                <w:b/>
              </w:rPr>
              <w:t>、</w:t>
            </w:r>
            <w:r w:rsidR="002E31DA" w:rsidRPr="002E31DA">
              <w:rPr>
                <w:rFonts w:ascii="標楷體" w:eastAsia="標楷體" w:hAnsi="標楷體" w:hint="eastAsia"/>
                <w:b/>
                <w:u w:val="single"/>
              </w:rPr>
              <w:t>漁獲零售</w:t>
            </w:r>
            <w:r w:rsidR="002E31DA">
              <w:rPr>
                <w:rFonts w:ascii="標楷體" w:eastAsia="標楷體" w:hAnsi="標楷體" w:hint="eastAsia"/>
                <w:b/>
                <w:u w:val="single"/>
              </w:rPr>
              <w:t>人員</w:t>
            </w:r>
            <w:r w:rsidR="00C56D88" w:rsidRPr="00C56D88">
              <w:rPr>
                <w:rFonts w:ascii="標楷體" w:eastAsia="標楷體" w:hAnsi="標楷體" w:hint="eastAsia"/>
                <w:b/>
              </w:rPr>
              <w:t>、</w:t>
            </w:r>
            <w:r w:rsidR="00C56D88" w:rsidRPr="00C56D88">
              <w:rPr>
                <w:rFonts w:ascii="標楷體" w:eastAsia="標楷體" w:hAnsi="標楷體" w:hint="eastAsia"/>
                <w:b/>
                <w:u w:val="single"/>
              </w:rPr>
              <w:t>淨灘人員</w:t>
            </w:r>
            <w:r>
              <w:rPr>
                <w:rFonts w:eastAsia="標楷體"/>
                <w:b/>
              </w:rPr>
              <w:t>工作內涵。</w:t>
            </w:r>
          </w:p>
          <w:p w:rsidR="00366AEB" w:rsidRDefault="00366AEB" w:rsidP="0095308D">
            <w:pPr>
              <w:pStyle w:val="Standard"/>
              <w:widowControl w:val="0"/>
              <w:snapToGrid w:val="0"/>
              <w:spacing w:line="240" w:lineRule="auto"/>
              <w:rPr>
                <w:rFonts w:eastAsia="標楷體"/>
                <w:b/>
                <w:u w:val="single"/>
              </w:rPr>
            </w:pPr>
          </w:p>
          <w:p w:rsidR="00366AEB" w:rsidRDefault="00366AEB" w:rsidP="0095308D">
            <w:pPr>
              <w:pStyle w:val="Standard"/>
              <w:widowControl w:val="0"/>
              <w:snapToGrid w:val="0"/>
              <w:spacing w:line="240" w:lineRule="auto"/>
              <w:rPr>
                <w:rFonts w:eastAsia="標楷體"/>
                <w:b/>
              </w:rPr>
            </w:pPr>
          </w:p>
          <w:p w:rsidR="00366AEB" w:rsidRDefault="00366AEB" w:rsidP="0095308D">
            <w:pPr>
              <w:pStyle w:val="Standard"/>
              <w:widowControl w:val="0"/>
              <w:snapToGrid w:val="0"/>
              <w:spacing w:line="240" w:lineRule="auto"/>
              <w:rPr>
                <w:rFonts w:eastAsia="標楷體"/>
                <w:b/>
              </w:rPr>
            </w:pPr>
          </w:p>
          <w:p w:rsidR="00366AEB" w:rsidRDefault="00366AEB" w:rsidP="0095308D">
            <w:pPr>
              <w:pStyle w:val="Standard"/>
              <w:widowControl w:val="0"/>
              <w:snapToGrid w:val="0"/>
              <w:spacing w:line="240" w:lineRule="auto"/>
              <w:rPr>
                <w:rFonts w:eastAsia="標楷體"/>
                <w:b/>
              </w:rPr>
            </w:pPr>
          </w:p>
          <w:p w:rsidR="00366AEB" w:rsidRDefault="00366AEB" w:rsidP="0095308D">
            <w:pPr>
              <w:pStyle w:val="Standard"/>
              <w:widowControl w:val="0"/>
              <w:snapToGrid w:val="0"/>
              <w:spacing w:line="240" w:lineRule="auto"/>
              <w:rPr>
                <w:rFonts w:eastAsia="標楷體"/>
                <w:b/>
              </w:rPr>
            </w:pPr>
          </w:p>
          <w:p w:rsidR="00366AEB" w:rsidRDefault="00366AEB" w:rsidP="0095308D">
            <w:pPr>
              <w:pStyle w:val="Standard"/>
              <w:widowControl w:val="0"/>
              <w:snapToGrid w:val="0"/>
              <w:spacing w:line="240" w:lineRule="auto"/>
              <w:rPr>
                <w:rFonts w:eastAsia="標楷體"/>
                <w:b/>
              </w:rPr>
            </w:pPr>
          </w:p>
        </w:tc>
      </w:tr>
      <w:tr w:rsidR="00366AEB" w:rsidTr="0095308D">
        <w:trPr>
          <w:trHeight w:val="2683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Default="00366AEB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學習目標</w:t>
            </w:r>
          </w:p>
        </w:tc>
        <w:tc>
          <w:tcPr>
            <w:tcW w:w="8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Default="00366AEB" w:rsidP="00366AEB">
            <w:pPr>
              <w:pStyle w:val="Standard"/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right="120"/>
              <w:rPr>
                <w:rFonts w:eastAsia="標楷體"/>
              </w:rPr>
            </w:pPr>
            <w:r>
              <w:rPr>
                <w:rFonts w:eastAsia="標楷體"/>
              </w:rPr>
              <w:t>學生能說出</w:t>
            </w:r>
            <w:r w:rsidR="00DA3F01">
              <w:rPr>
                <w:rFonts w:eastAsia="標楷體" w:hint="eastAsia"/>
              </w:rPr>
              <w:t>漁</w:t>
            </w:r>
            <w:r w:rsidR="00DA3F01">
              <w:rPr>
                <w:rFonts w:ascii="標楷體" w:eastAsia="標楷體" w:hAnsi="標楷體" w:cs="新細明體" w:hint="eastAsia"/>
              </w:rPr>
              <w:t>港</w:t>
            </w:r>
            <w:r>
              <w:rPr>
                <w:rFonts w:eastAsia="標楷體"/>
              </w:rPr>
              <w:t>工作場域中三種不同的職業名稱。</w:t>
            </w:r>
          </w:p>
          <w:p w:rsidR="00366AEB" w:rsidRDefault="00366AEB" w:rsidP="00366AEB">
            <w:pPr>
              <w:pStyle w:val="Standard"/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right="120"/>
              <w:rPr>
                <w:rFonts w:eastAsia="標楷體"/>
              </w:rPr>
            </w:pPr>
            <w:r>
              <w:rPr>
                <w:rFonts w:eastAsia="標楷體"/>
              </w:rPr>
              <w:t>學生能認識</w:t>
            </w:r>
            <w:r w:rsidR="00DA3F01">
              <w:rPr>
                <w:rFonts w:ascii="標楷體" w:eastAsia="標楷體" w:hAnsi="標楷體" w:cs="新細明體" w:hint="eastAsia"/>
              </w:rPr>
              <w:t>漁港</w:t>
            </w:r>
            <w:r>
              <w:rPr>
                <w:rFonts w:eastAsia="標楷體"/>
              </w:rPr>
              <w:t>工作場域中三種不同的職業內涵。</w:t>
            </w:r>
          </w:p>
          <w:p w:rsidR="00366AEB" w:rsidRDefault="00366AEB" w:rsidP="00366AEB">
            <w:pPr>
              <w:pStyle w:val="Standard"/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right="120"/>
              <w:rPr>
                <w:rFonts w:eastAsia="標楷體"/>
              </w:rPr>
            </w:pPr>
            <w:r>
              <w:rPr>
                <w:rFonts w:eastAsia="標楷體"/>
              </w:rPr>
              <w:t>學生能在教師的指導下，操作</w:t>
            </w:r>
            <w:r w:rsidR="008002DE">
              <w:rPr>
                <w:rFonts w:eastAsia="標楷體" w:hint="eastAsia"/>
              </w:rPr>
              <w:t>魚類辨識與</w:t>
            </w:r>
            <w:r w:rsidR="00DA3F01">
              <w:rPr>
                <w:rFonts w:ascii="標楷體" w:eastAsia="標楷體" w:hAnsi="標楷體" w:cs="新細明體" w:hint="eastAsia"/>
              </w:rPr>
              <w:t>漁網編織</w:t>
            </w:r>
            <w:r>
              <w:rPr>
                <w:rFonts w:eastAsia="標楷體"/>
              </w:rPr>
              <w:t>的實作。</w:t>
            </w:r>
          </w:p>
          <w:p w:rsidR="00366AEB" w:rsidRDefault="00366AEB" w:rsidP="00366AEB">
            <w:pPr>
              <w:pStyle w:val="Standard"/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right="120"/>
              <w:rPr>
                <w:rFonts w:eastAsia="標楷體"/>
              </w:rPr>
            </w:pPr>
            <w:r>
              <w:rPr>
                <w:rFonts w:eastAsia="標楷體"/>
              </w:rPr>
              <w:t>學生能回應教師對於</w:t>
            </w:r>
            <w:r w:rsidR="00DA3F01">
              <w:rPr>
                <w:rFonts w:ascii="標楷體" w:eastAsia="標楷體" w:hAnsi="標楷體" w:cs="新細明體" w:hint="eastAsia"/>
              </w:rPr>
              <w:t>漁港</w:t>
            </w:r>
            <w:r>
              <w:rPr>
                <w:rFonts w:eastAsia="標楷體"/>
              </w:rPr>
              <w:t>工作場域中職業內涵的提問。</w:t>
            </w:r>
          </w:p>
          <w:p w:rsidR="00366AEB" w:rsidRDefault="00366AEB" w:rsidP="00366AEB">
            <w:pPr>
              <w:pStyle w:val="Standard"/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right="120"/>
              <w:rPr>
                <w:rFonts w:eastAsia="標楷體"/>
              </w:rPr>
            </w:pPr>
            <w:r>
              <w:rPr>
                <w:rFonts w:eastAsia="標楷體"/>
              </w:rPr>
              <w:t>學生能回應教師對於</w:t>
            </w:r>
            <w:r w:rsidR="00DA3F01">
              <w:rPr>
                <w:rFonts w:ascii="標楷體" w:eastAsia="標楷體" w:hAnsi="標楷體" w:cs="新細明體" w:hint="eastAsia"/>
              </w:rPr>
              <w:t>漁港</w:t>
            </w:r>
            <w:r>
              <w:rPr>
                <w:rFonts w:eastAsia="標楷體"/>
              </w:rPr>
              <w:t>工作場域中，不同職業工作特性的提問。</w:t>
            </w:r>
          </w:p>
          <w:p w:rsidR="00366AEB" w:rsidRDefault="00366AEB" w:rsidP="00366AEB">
            <w:pPr>
              <w:pStyle w:val="Standard"/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right="120"/>
              <w:rPr>
                <w:rFonts w:eastAsia="標楷體"/>
              </w:rPr>
            </w:pPr>
            <w:r>
              <w:rPr>
                <w:rFonts w:eastAsia="標楷體"/>
              </w:rPr>
              <w:t>學生能回應教師對於</w:t>
            </w:r>
            <w:r w:rsidR="00DA3F01">
              <w:rPr>
                <w:rFonts w:ascii="標楷體" w:eastAsia="標楷體" w:hAnsi="標楷體" w:cs="新細明體" w:hint="eastAsia"/>
              </w:rPr>
              <w:t>漁港</w:t>
            </w:r>
            <w:r>
              <w:rPr>
                <w:rFonts w:eastAsia="標楷體"/>
              </w:rPr>
              <w:t>工作場域中，不同職業技術型態提問。</w:t>
            </w:r>
          </w:p>
          <w:p w:rsidR="00366AEB" w:rsidRDefault="00366AEB" w:rsidP="00B65105">
            <w:pPr>
              <w:pStyle w:val="Standard"/>
              <w:widowControl w:val="0"/>
              <w:snapToGrid w:val="0"/>
              <w:spacing w:line="240" w:lineRule="auto"/>
              <w:ind w:right="120"/>
              <w:rPr>
                <w:rFonts w:eastAsia="標楷體"/>
                <w:b/>
                <w:color w:val="FF0000"/>
                <w:sz w:val="18"/>
                <w:szCs w:val="18"/>
              </w:rPr>
            </w:pPr>
          </w:p>
        </w:tc>
      </w:tr>
    </w:tbl>
    <w:p w:rsidR="00366AEB" w:rsidRDefault="00366AEB" w:rsidP="00366AEB">
      <w:pPr>
        <w:pStyle w:val="Standard"/>
        <w:widowControl w:val="0"/>
        <w:tabs>
          <w:tab w:val="left" w:pos="0"/>
        </w:tabs>
        <w:spacing w:line="500" w:lineRule="exact"/>
        <w:ind w:right="-1"/>
      </w:pPr>
      <w:r>
        <w:rPr>
          <w:rFonts w:eastAsia="標楷體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DD1A9" wp14:editId="67012938">
                <wp:simplePos x="0" y="0"/>
                <wp:positionH relativeFrom="column">
                  <wp:posOffset>5760</wp:posOffset>
                </wp:positionH>
                <wp:positionV relativeFrom="paragraph">
                  <wp:posOffset>184681</wp:posOffset>
                </wp:positionV>
                <wp:extent cx="6791321" cy="0"/>
                <wp:effectExtent l="0" t="57150" r="0" b="57150"/>
                <wp:wrapSquare wrapText="bothSides"/>
                <wp:docPr id="7" name="框架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1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85136" w:rsidRDefault="00585136" w:rsidP="00366AEB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none" lIns="92162" tIns="46442" rIns="92162" bIns="46442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DD1A9" id="框架7" o:spid="_x0000_s1027" type="#_x0000_t202" style="position:absolute;margin-left:.45pt;margin-top:14.55pt;width:534.75pt;height: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" filled="f" stroked="f">
                <v:textbox style="mso-fit-shape-to-text:t" inset="2.56006mm,1.2901mm,2.56006mm,1.2901mm">
                  <w:txbxContent>
                    <w:p w:rsidR="00585136" w:rsidRDefault="00585136" w:rsidP="00366AEB">
                      <w:pPr>
                        <w:pStyle w:val="Standard"/>
                        <w:rPr>
                          <w:rFonts w:ascii="標楷體" w:eastAsia="標楷體" w:hAnsi="標楷體" w:cs="標楷體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6AEB" w:rsidRDefault="00366AEB" w:rsidP="00366AEB">
      <w:pPr>
        <w:pStyle w:val="Standard"/>
        <w:pageBreakBefore/>
        <w:widowControl w:val="0"/>
        <w:tabs>
          <w:tab w:val="left" w:pos="0"/>
        </w:tabs>
        <w:spacing w:line="500" w:lineRule="exact"/>
        <w:ind w:right="-1"/>
        <w:rPr>
          <w:rFonts w:eastAsia="標楷體"/>
          <w:b/>
          <w:bCs/>
          <w:sz w:val="26"/>
          <w:szCs w:val="26"/>
        </w:rPr>
      </w:pPr>
      <w:r>
        <w:rPr>
          <w:rFonts w:eastAsia="標楷體"/>
          <w:b/>
          <w:bCs/>
          <w:sz w:val="26"/>
          <w:szCs w:val="26"/>
        </w:rPr>
        <w:lastRenderedPageBreak/>
        <w:t>本教學活動會使用到的設備</w:t>
      </w:r>
    </w:p>
    <w:tbl>
      <w:tblPr>
        <w:tblW w:w="9644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4"/>
        <w:gridCol w:w="8020"/>
      </w:tblGrid>
      <w:tr w:rsidR="00366AEB" w:rsidTr="0095308D">
        <w:trPr>
          <w:trHeight w:val="12111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Default="00366AEB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實習與</w:t>
            </w:r>
          </w:p>
          <w:p w:rsidR="00366AEB" w:rsidRDefault="00366AEB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教學設備</w:t>
            </w:r>
          </w:p>
          <w:p w:rsidR="00366AEB" w:rsidRDefault="00366AEB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  <w:b/>
                <w:color w:val="000000"/>
              </w:rPr>
            </w:pPr>
          </w:p>
          <w:p w:rsidR="00366AEB" w:rsidRDefault="00366AEB" w:rsidP="00366AEB">
            <w:pPr>
              <w:pStyle w:val="Standard"/>
              <w:widowControl w:val="0"/>
              <w:numPr>
                <w:ilvl w:val="0"/>
                <w:numId w:val="2"/>
              </w:numPr>
              <w:snapToGrid w:val="0"/>
              <w:spacing w:line="240" w:lineRule="auto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請將現有之設備全部填入表格中。</w:t>
            </w:r>
          </w:p>
          <w:p w:rsidR="00366AEB" w:rsidRDefault="00366AEB" w:rsidP="00366AEB">
            <w:pPr>
              <w:pStyle w:val="Standard"/>
              <w:widowControl w:val="0"/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教學活動需使用之教學設備，請於「使用勾選處」勾選。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AEB" w:rsidRDefault="00366AEB" w:rsidP="0095308D">
            <w:pPr>
              <w:pStyle w:val="Standard"/>
              <w:widowControl w:val="0"/>
              <w:snapToGrid w:val="0"/>
              <w:spacing w:line="240" w:lineRule="auto"/>
              <w:ind w:left="120" w:right="120"/>
              <w:jc w:val="both"/>
            </w:pPr>
            <w:r>
              <w:rPr>
                <w:rFonts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97279B" wp14:editId="6BD72C1D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posOffset>69119</wp:posOffset>
                      </wp:positionV>
                      <wp:extent cx="5046345" cy="14602"/>
                      <wp:effectExtent l="0" t="0" r="0" b="0"/>
                      <wp:wrapSquare wrapText="bothSides"/>
                      <wp:docPr id="8" name="框架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6345" cy="146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7947" w:type="dxa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850"/>
                                    <w:gridCol w:w="2406"/>
                                    <w:gridCol w:w="1124"/>
                                    <w:gridCol w:w="850"/>
                                    <w:gridCol w:w="1134"/>
                                    <w:gridCol w:w="1583"/>
                                  </w:tblGrid>
                                  <w:tr w:rsidR="00585136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7947" w:type="dxa"/>
                                        <w:gridSpan w:val="6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585136" w:rsidRDefault="00585136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both"/>
                                        </w:pPr>
                                        <w:r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  <w:t>活動教室：</w:t>
                                        </w:r>
                                        <w:r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  <w:t>海事水產職探中心</w:t>
                                        </w:r>
                                        <w:r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  <w:t>教室</w:t>
                                        </w:r>
                                      </w:p>
                                    </w:tc>
                                  </w:tr>
                                  <w:tr w:rsidR="00585136" w:rsidTr="00B65105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D9D9D9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Default="00585136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  <w:t>編號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auto"/>
                                        </w:tcBorders>
                                        <w:shd w:val="clear" w:color="auto" w:fill="D9D9D9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Default="00585136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  <w:t>品項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auto"/>
                                        </w:tcBorders>
                                        <w:shd w:val="clear" w:color="auto" w:fill="D9D9D9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Default="00585136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  <w:t>規格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auto"/>
                                        </w:tcBorders>
                                        <w:shd w:val="clear" w:color="auto" w:fill="D9D9D9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Default="00585136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  <w:t>數量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auto"/>
                                        </w:tcBorders>
                                        <w:shd w:val="clear" w:color="auto" w:fill="D9D9D9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585136" w:rsidRDefault="00585136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  <w:t>使用</w:t>
                                        </w:r>
                                      </w:p>
                                      <w:p w:rsidR="00585136" w:rsidRDefault="00585136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  <w:t>勾選處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D9D9D9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Default="00585136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  <w:t>備註</w:t>
                                        </w:r>
                                      </w:p>
                                    </w:tc>
                                  </w:tr>
                                  <w:tr w:rsidR="00585136" w:rsidTr="00B65105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Default="00585136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585136" w:rsidRPr="00C44E0C" w:rsidRDefault="00585136" w:rsidP="00B65105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單槍投影機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Pr="00F94957" w:rsidRDefault="00585136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Pr="00F94957" w:rsidRDefault="00585136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Pr="00F94957" w:rsidRDefault="00585136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  <w:r w:rsidRPr="00685E32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3" w:type="dxa"/>
                                        <w:tcBorders>
                                          <w:top w:val="single" w:sz="4" w:space="0" w:color="000000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Default="00585136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85136" w:rsidTr="00B65105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Default="00585136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585136" w:rsidRPr="00C44E0C" w:rsidRDefault="00585136" w:rsidP="00B65105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梯形</w:t>
                                        </w:r>
                                        <w:r w:rsidRPr="00C44E0C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課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桌</w:t>
                                        </w:r>
                                        <w:r w:rsidRPr="00C44E0C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Pr="00F94957" w:rsidRDefault="00585136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Pr="00F94957" w:rsidRDefault="00585136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Pr="00F94957" w:rsidRDefault="00585136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  <w:r w:rsidRPr="00685E32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3" w:type="dxa"/>
                                        <w:tcBorders>
                                          <w:top w:val="single" w:sz="4" w:space="0" w:color="000000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Default="00585136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85136" w:rsidTr="00B65105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Default="00585136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585136" w:rsidRPr="00C44E0C" w:rsidRDefault="00585136" w:rsidP="00B65105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C44E0C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設備環控系統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Pr="00F94957" w:rsidRDefault="00585136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Pr="00F94957" w:rsidRDefault="00585136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585136" w:rsidRPr="00C44E0C" w:rsidRDefault="00585136" w:rsidP="00B65105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標楷體" w:eastAsia="標楷體" w:hAnsi="標楷體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3" w:type="dxa"/>
                                        <w:tcBorders>
                                          <w:top w:val="single" w:sz="4" w:space="0" w:color="000000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Default="00585136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85136" w:rsidTr="00B65105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Default="00585136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585136" w:rsidRPr="00C44E0C" w:rsidRDefault="00585136" w:rsidP="00B65105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C44E0C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VR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設備(海事實境模擬)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Pr="00F94957" w:rsidRDefault="00585136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Pr="00F94957" w:rsidRDefault="00585136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Pr="00F94957" w:rsidRDefault="00585136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  <w:r w:rsidRPr="00F94957">
                                          <w:rPr>
                                            <w:rFonts w:ascii="標楷體" w:eastAsia="標楷體" w:hAnsi="標楷體" w:hint="eastAsia"/>
                                            <w:color w:val="000000"/>
                                          </w:rPr>
                                          <w:t>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3" w:type="dxa"/>
                                        <w:tcBorders>
                                          <w:top w:val="single" w:sz="4" w:space="0" w:color="000000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Default="00585136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85136" w:rsidTr="00B65105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Default="00585136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585136" w:rsidRPr="00263646" w:rsidRDefault="00585136" w:rsidP="00B65105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263646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i5電腦主機(含螢幕)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Pr="00F94957" w:rsidRDefault="00585136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Pr="00F94957" w:rsidRDefault="00585136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Pr="00F94957" w:rsidRDefault="00585136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  <w:r w:rsidRPr="00685E32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3" w:type="dxa"/>
                                        <w:tcBorders>
                                          <w:top w:val="single" w:sz="4" w:space="0" w:color="000000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Default="00585136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85136" w:rsidTr="00B65105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Default="00585136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585136" w:rsidRPr="001934C4" w:rsidRDefault="00585136" w:rsidP="00B65105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1934C4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電腦繪圖板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Pr="00F94957" w:rsidRDefault="00585136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Pr="00F94957" w:rsidRDefault="00585136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Pr="00F94957" w:rsidRDefault="00585136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  <w:r w:rsidRPr="00F94957">
                                          <w:rPr>
                                            <w:rFonts w:ascii="標楷體" w:eastAsia="標楷體" w:hAnsi="標楷體" w:hint="eastAsia"/>
                                            <w:color w:val="000000"/>
                                          </w:rPr>
                                          <w:t>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3" w:type="dxa"/>
                                        <w:tcBorders>
                                          <w:top w:val="single" w:sz="4" w:space="0" w:color="000000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Default="00585136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85136" w:rsidTr="00B65105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Default="00585136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585136" w:rsidRPr="00C44E0C" w:rsidRDefault="00585136" w:rsidP="00B65105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C44E0C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音響擴大機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Pr="00F94957" w:rsidRDefault="00585136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Pr="00F94957" w:rsidRDefault="00585136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Pr="00F94957" w:rsidRDefault="00585136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  <w:r w:rsidRPr="00685E32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3" w:type="dxa"/>
                                        <w:tcBorders>
                                          <w:top w:val="single" w:sz="4" w:space="0" w:color="000000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Default="00585136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85136" w:rsidTr="00B65105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Default="00585136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585136" w:rsidRPr="00C44E0C" w:rsidRDefault="00585136" w:rsidP="00B65105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C44E0C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高音質喇叭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Pr="00F94957" w:rsidRDefault="00585136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Pr="00F94957" w:rsidRDefault="00585136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Pr="00F94957" w:rsidRDefault="00585136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  <w:r w:rsidRPr="00685E32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3" w:type="dxa"/>
                                        <w:tcBorders>
                                          <w:top w:val="single" w:sz="4" w:space="0" w:color="000000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Default="00585136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85136" w:rsidTr="00B65105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Default="00585136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585136" w:rsidRPr="00C44E0C" w:rsidRDefault="00585136" w:rsidP="00B65105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C44E0C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無線麥克風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Pr="00F94957" w:rsidRDefault="00585136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Pr="00F94957" w:rsidRDefault="00585136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Pr="00F94957" w:rsidRDefault="00585136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  <w:r w:rsidRPr="00F94957">
                                          <w:rPr>
                                            <w:rFonts w:ascii="標楷體" w:eastAsia="標楷體" w:hAnsi="標楷體" w:hint="eastAsia"/>
                                            <w:color w:val="000000"/>
                                          </w:rPr>
                                          <w:t>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3" w:type="dxa"/>
                                        <w:tcBorders>
                                          <w:top w:val="single" w:sz="4" w:space="0" w:color="000000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Default="00585136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85136" w:rsidTr="00B65105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Default="00585136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585136" w:rsidRPr="002F0F68" w:rsidRDefault="00585136" w:rsidP="00B65105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2F0F68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商管情境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櫥櫃</w:t>
                                        </w:r>
                                        <w:r w:rsidRPr="002F0F68">
                                          <w:rPr>
                                            <w:rFonts w:ascii="新細明體" w:hAnsi="新細明體" w:hint="eastAsia"/>
                                          </w:rPr>
                                          <w:t>、</w:t>
                                        </w:r>
                                        <w:r w:rsidRPr="002F0F68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工作檯及海事水產情境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櫥櫃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Pr="00F94957" w:rsidRDefault="00585136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Pr="00F94957" w:rsidRDefault="00585136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Pr="00F94957" w:rsidRDefault="00585136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  <w:r w:rsidRPr="00F94957">
                                          <w:rPr>
                                            <w:rFonts w:ascii="標楷體" w:eastAsia="標楷體" w:hAnsi="標楷體" w:hint="eastAsia"/>
                                            <w:color w:val="000000"/>
                                          </w:rPr>
                                          <w:t>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3" w:type="dxa"/>
                                        <w:tcBorders>
                                          <w:top w:val="single" w:sz="4" w:space="0" w:color="000000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Default="00585136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85136" w:rsidTr="00B65105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Default="00585136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585136" w:rsidRPr="002F0F68" w:rsidRDefault="00585136" w:rsidP="00B65105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海圖桌含椅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Pr="00F94957" w:rsidRDefault="00585136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Pr="00F94957" w:rsidRDefault="00585136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Pr="00F94957" w:rsidRDefault="00585136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  <w:r w:rsidRPr="00F94957">
                                          <w:rPr>
                                            <w:rFonts w:ascii="標楷體" w:eastAsia="標楷體" w:hAnsi="標楷體" w:hint="eastAsia"/>
                                            <w:color w:val="000000"/>
                                          </w:rPr>
                                          <w:t>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3" w:type="dxa"/>
                                        <w:tcBorders>
                                          <w:top w:val="single" w:sz="4" w:space="0" w:color="000000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Default="00585136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85136" w:rsidTr="00B65105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Default="00585136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585136" w:rsidRPr="002F0F68" w:rsidRDefault="00585136" w:rsidP="00B65105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耐化學藥品侵蝕之鋁合金實驗桌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Pr="00F94957" w:rsidRDefault="00585136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Pr="00F94957" w:rsidRDefault="00585136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Pr="00F94957" w:rsidRDefault="00585136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  <w:r w:rsidRPr="00F94957">
                                          <w:rPr>
                                            <w:rFonts w:ascii="標楷體" w:eastAsia="標楷體" w:hAnsi="標楷體" w:hint="eastAsia"/>
                                            <w:color w:val="000000"/>
                                          </w:rPr>
                                          <w:t>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3" w:type="dxa"/>
                                        <w:tcBorders>
                                          <w:top w:val="single" w:sz="4" w:space="0" w:color="000000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Default="00585136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85136" w:rsidTr="00B65105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Default="00585136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585136" w:rsidRDefault="00585136" w:rsidP="00B65105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光學顯微鏡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Pr="00F94957" w:rsidRDefault="00585136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Pr="00F94957" w:rsidRDefault="00585136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Pr="00F94957" w:rsidRDefault="00585136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  <w:r w:rsidRPr="00F94957">
                                          <w:rPr>
                                            <w:rFonts w:ascii="標楷體" w:eastAsia="標楷體" w:hAnsi="標楷體" w:hint="eastAsia"/>
                                            <w:color w:val="000000"/>
                                          </w:rPr>
                                          <w:t>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3" w:type="dxa"/>
                                        <w:tcBorders>
                                          <w:top w:val="single" w:sz="4" w:space="0" w:color="000000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Default="00585136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85136" w:rsidTr="00B65105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Default="00585136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585136" w:rsidRPr="00C44E0C" w:rsidRDefault="00585136" w:rsidP="00B65105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實作用</w:t>
                                        </w:r>
                                        <w:r w:rsidRPr="00C44E0C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魚缸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Pr="00F94957" w:rsidRDefault="00585136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Pr="00F94957" w:rsidRDefault="00585136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Pr="00F94957" w:rsidRDefault="00585136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  <w:r w:rsidRPr="00685E32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3" w:type="dxa"/>
                                        <w:tcBorders>
                                          <w:top w:val="single" w:sz="4" w:space="0" w:color="000000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Default="00585136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85136" w:rsidTr="00B65105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Default="00585136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585136" w:rsidRPr="00C44E0C" w:rsidRDefault="00585136" w:rsidP="00B65105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柴油引擎解剖模型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Pr="00F94957" w:rsidRDefault="00585136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Pr="00F94957" w:rsidRDefault="00585136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Pr="00F94957" w:rsidRDefault="00585136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  <w:r w:rsidRPr="00F94957">
                                          <w:rPr>
                                            <w:rFonts w:ascii="標楷體" w:eastAsia="標楷體" w:hAnsi="標楷體" w:hint="eastAsia"/>
                                            <w:color w:val="000000"/>
                                          </w:rPr>
                                          <w:t>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3" w:type="dxa"/>
                                        <w:tcBorders>
                                          <w:top w:val="single" w:sz="4" w:space="0" w:color="000000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Default="00585136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85136" w:rsidTr="00B65105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Default="00585136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585136" w:rsidRPr="00C44E0C" w:rsidRDefault="00585136" w:rsidP="00B65105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汽油引擎解剖模型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Pr="00F94957" w:rsidRDefault="00585136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Pr="00F94957" w:rsidRDefault="00585136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Pr="00F94957" w:rsidRDefault="00585136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  <w:r w:rsidRPr="00F94957">
                                          <w:rPr>
                                            <w:rFonts w:ascii="標楷體" w:eastAsia="標楷體" w:hAnsi="標楷體" w:hint="eastAsia"/>
                                            <w:color w:val="000000"/>
                                          </w:rPr>
                                          <w:t>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3" w:type="dxa"/>
                                        <w:tcBorders>
                                          <w:top w:val="single" w:sz="4" w:space="0" w:color="000000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Default="00585136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85136" w:rsidTr="00B65105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Default="00585136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585136" w:rsidRDefault="00585136" w:rsidP="00B65105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船模型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Pr="00F94957" w:rsidRDefault="00585136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Pr="00F94957" w:rsidRDefault="00585136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Pr="00F94957" w:rsidRDefault="00585136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  <w:r w:rsidRPr="00F94957">
                                          <w:rPr>
                                            <w:rFonts w:ascii="標楷體" w:eastAsia="標楷體" w:hAnsi="標楷體" w:hint="eastAsia"/>
                                            <w:color w:val="000000"/>
                                          </w:rPr>
                                          <w:t>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3" w:type="dxa"/>
                                        <w:tcBorders>
                                          <w:top w:val="single" w:sz="4" w:space="0" w:color="000000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Default="00585136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85136" w:rsidTr="00B65105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Default="00585136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585136" w:rsidRDefault="00585136" w:rsidP="00B65105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平板電腦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Pr="00F94957" w:rsidRDefault="00585136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Pr="00F94957" w:rsidRDefault="00585136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Pr="00F94957" w:rsidRDefault="00585136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  <w:r w:rsidRPr="00F94957">
                                          <w:rPr>
                                            <w:rFonts w:ascii="標楷體" w:eastAsia="標楷體" w:hAnsi="標楷體" w:hint="eastAsia"/>
                                            <w:color w:val="000000"/>
                                          </w:rPr>
                                          <w:t>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3" w:type="dxa"/>
                                        <w:tcBorders>
                                          <w:top w:val="single" w:sz="4" w:space="0" w:color="000000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5136" w:rsidRDefault="00585136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85136" w:rsidRDefault="00585136" w:rsidP="00366AEB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97279B" id="框架8" o:spid="_x0000_s1028" type="#_x0000_t202" style="position:absolute;left:0;text-align:left;margin-left:0;margin-top:5.45pt;width:397.35pt;height:1.15pt;z-index:251661312;visibility:visible;mso-wrap-style:none;mso-wrap-distance-left:9pt;mso-wrap-distance-top:0;mso-wrap-distance-right:9pt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" filled="f" stroked="f">
                      <v:textbox style="mso-fit-shape-to-text:t" inset="0,0,0,0">
                        <w:txbxContent>
                          <w:tbl>
                            <w:tblPr>
                              <w:tblW w:w="7947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0"/>
                              <w:gridCol w:w="2406"/>
                              <w:gridCol w:w="1124"/>
                              <w:gridCol w:w="850"/>
                              <w:gridCol w:w="1134"/>
                              <w:gridCol w:w="1583"/>
                            </w:tblGrid>
                            <w:tr w:rsidR="00585136">
                              <w:trPr>
                                <w:trHeight w:val="397"/>
                              </w:trPr>
                              <w:tc>
                                <w:tcPr>
                                  <w:tcW w:w="7947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85136" w:rsidRDefault="00585136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both"/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活動教室：</w:t>
                                  </w:r>
                                  <w:r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  <w:t>海事水產職探中心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教室</w:t>
                                  </w:r>
                                </w:p>
                              </w:tc>
                            </w:tr>
                            <w:tr w:rsidR="00585136" w:rsidTr="00B65105">
                              <w:trPr>
                                <w:trHeight w:val="397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Default="00585136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編號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Default="00585136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品項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Default="00585136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規格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Default="00585136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數量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85136" w:rsidRDefault="00585136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使用</w:t>
                                  </w:r>
                                </w:p>
                                <w:p w:rsidR="00585136" w:rsidRDefault="00585136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勾選處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Default="00585136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備註</w:t>
                                  </w:r>
                                </w:p>
                              </w:tc>
                            </w:tr>
                            <w:tr w:rsidR="00585136" w:rsidTr="00B65105">
                              <w:trPr>
                                <w:trHeight w:val="397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Default="00585136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85136" w:rsidRPr="00C44E0C" w:rsidRDefault="00585136" w:rsidP="00B6510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單槍投影機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Pr="00F94957" w:rsidRDefault="00585136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Pr="00F94957" w:rsidRDefault="00585136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Pr="00F94957" w:rsidRDefault="00585136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  <w:r w:rsidRPr="00685E32">
                                    <w:rPr>
                                      <w:rFonts w:ascii="標楷體" w:eastAsia="標楷體" w:hAnsi="標楷體" w:hint="eastAsia"/>
                                    </w:rPr>
                                    <w:t>■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Default="00585136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85136" w:rsidTr="00B65105">
                              <w:trPr>
                                <w:trHeight w:val="397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Default="00585136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85136" w:rsidRPr="00C44E0C" w:rsidRDefault="00585136" w:rsidP="00B6510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梯形</w:t>
                                  </w:r>
                                  <w:r w:rsidRPr="00C44E0C">
                                    <w:rPr>
                                      <w:rFonts w:ascii="標楷體" w:eastAsia="標楷體" w:hAnsi="標楷體" w:hint="eastAsia"/>
                                    </w:rPr>
                                    <w:t>課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桌</w:t>
                                  </w:r>
                                  <w:r w:rsidRPr="00C44E0C">
                                    <w:rPr>
                                      <w:rFonts w:ascii="標楷體" w:eastAsia="標楷體" w:hAnsi="標楷體" w:hint="eastAsia"/>
                                    </w:rPr>
                                    <w:t>椅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Pr="00F94957" w:rsidRDefault="00585136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Pr="00F94957" w:rsidRDefault="00585136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Pr="00F94957" w:rsidRDefault="00585136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  <w:r w:rsidRPr="00685E32">
                                    <w:rPr>
                                      <w:rFonts w:ascii="標楷體" w:eastAsia="標楷體" w:hAnsi="標楷體" w:hint="eastAsia"/>
                                    </w:rPr>
                                    <w:t>■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Default="00585136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85136" w:rsidTr="00B65105">
                              <w:trPr>
                                <w:trHeight w:val="397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Default="00585136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85136" w:rsidRPr="00C44E0C" w:rsidRDefault="00585136" w:rsidP="00B6510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44E0C">
                                    <w:rPr>
                                      <w:rFonts w:ascii="標楷體" w:eastAsia="標楷體" w:hAnsi="標楷體" w:hint="eastAsia"/>
                                    </w:rPr>
                                    <w:t>設備環控系統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Pr="00F94957" w:rsidRDefault="00585136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Pr="00F94957" w:rsidRDefault="00585136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85136" w:rsidRPr="00C44E0C" w:rsidRDefault="00585136" w:rsidP="00B6510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▓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Default="00585136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85136" w:rsidTr="00B65105">
                              <w:trPr>
                                <w:trHeight w:val="397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Default="00585136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85136" w:rsidRPr="00C44E0C" w:rsidRDefault="00585136" w:rsidP="00B6510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44E0C">
                                    <w:rPr>
                                      <w:rFonts w:ascii="標楷體" w:eastAsia="標楷體" w:hAnsi="標楷體" w:hint="eastAsia"/>
                                    </w:rPr>
                                    <w:t>VR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設備(海事實境模擬)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Pr="00F94957" w:rsidRDefault="00585136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Pr="00F94957" w:rsidRDefault="00585136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Pr="00F94957" w:rsidRDefault="00585136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  <w:r w:rsidRPr="00F94957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Default="00585136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85136" w:rsidTr="00B65105">
                              <w:trPr>
                                <w:trHeight w:val="397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Default="00585136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85136" w:rsidRPr="00263646" w:rsidRDefault="00585136" w:rsidP="00B6510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263646">
                                    <w:rPr>
                                      <w:rFonts w:ascii="標楷體" w:eastAsia="標楷體" w:hAnsi="標楷體" w:hint="eastAsia"/>
                                    </w:rPr>
                                    <w:t>i5電腦主機(含螢幕)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Pr="00F94957" w:rsidRDefault="00585136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Pr="00F94957" w:rsidRDefault="00585136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Pr="00F94957" w:rsidRDefault="00585136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  <w:r w:rsidRPr="00685E32">
                                    <w:rPr>
                                      <w:rFonts w:ascii="標楷體" w:eastAsia="標楷體" w:hAnsi="標楷體" w:hint="eastAsia"/>
                                    </w:rPr>
                                    <w:t>■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Default="00585136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85136" w:rsidTr="00B65105">
                              <w:trPr>
                                <w:trHeight w:val="397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Default="00585136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85136" w:rsidRPr="001934C4" w:rsidRDefault="00585136" w:rsidP="00B6510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934C4">
                                    <w:rPr>
                                      <w:rFonts w:ascii="標楷體" w:eastAsia="標楷體" w:hAnsi="標楷體" w:hint="eastAsia"/>
                                    </w:rPr>
                                    <w:t>電腦繪圖板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Pr="00F94957" w:rsidRDefault="00585136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Pr="00F94957" w:rsidRDefault="00585136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Pr="00F94957" w:rsidRDefault="00585136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  <w:r w:rsidRPr="00F94957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Default="00585136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85136" w:rsidTr="00B65105">
                              <w:trPr>
                                <w:trHeight w:val="397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Default="00585136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85136" w:rsidRPr="00C44E0C" w:rsidRDefault="00585136" w:rsidP="00B6510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44E0C">
                                    <w:rPr>
                                      <w:rFonts w:ascii="標楷體" w:eastAsia="標楷體" w:hAnsi="標楷體" w:hint="eastAsia"/>
                                    </w:rPr>
                                    <w:t>音響擴大機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Pr="00F94957" w:rsidRDefault="00585136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Pr="00F94957" w:rsidRDefault="00585136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Pr="00F94957" w:rsidRDefault="00585136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  <w:r w:rsidRPr="00685E32">
                                    <w:rPr>
                                      <w:rFonts w:ascii="標楷體" w:eastAsia="標楷體" w:hAnsi="標楷體" w:hint="eastAsia"/>
                                    </w:rPr>
                                    <w:t>■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Default="00585136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85136" w:rsidTr="00B65105">
                              <w:trPr>
                                <w:trHeight w:val="397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Default="00585136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85136" w:rsidRPr="00C44E0C" w:rsidRDefault="00585136" w:rsidP="00B6510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44E0C">
                                    <w:rPr>
                                      <w:rFonts w:ascii="標楷體" w:eastAsia="標楷體" w:hAnsi="標楷體" w:hint="eastAsia"/>
                                    </w:rPr>
                                    <w:t>高音質喇叭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Pr="00F94957" w:rsidRDefault="00585136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Pr="00F94957" w:rsidRDefault="00585136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Pr="00F94957" w:rsidRDefault="00585136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  <w:r w:rsidRPr="00685E32">
                                    <w:rPr>
                                      <w:rFonts w:ascii="標楷體" w:eastAsia="標楷體" w:hAnsi="標楷體" w:hint="eastAsia"/>
                                    </w:rPr>
                                    <w:t>■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Default="00585136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85136" w:rsidTr="00B65105">
                              <w:trPr>
                                <w:trHeight w:val="397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Default="00585136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85136" w:rsidRPr="00C44E0C" w:rsidRDefault="00585136" w:rsidP="00B6510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44E0C">
                                    <w:rPr>
                                      <w:rFonts w:ascii="標楷體" w:eastAsia="標楷體" w:hAnsi="標楷體" w:hint="eastAsia"/>
                                    </w:rPr>
                                    <w:t>無線麥克風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Pr="00F94957" w:rsidRDefault="00585136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Pr="00F94957" w:rsidRDefault="00585136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Pr="00F94957" w:rsidRDefault="00585136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  <w:r w:rsidRPr="00F94957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Default="00585136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85136" w:rsidTr="00B65105">
                              <w:trPr>
                                <w:trHeight w:val="397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Default="00585136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85136" w:rsidRPr="002F0F68" w:rsidRDefault="00585136" w:rsidP="00B6510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2F0F68">
                                    <w:rPr>
                                      <w:rFonts w:ascii="標楷體" w:eastAsia="標楷體" w:hAnsi="標楷體" w:hint="eastAsia"/>
                                    </w:rPr>
                                    <w:t>商管情境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櫥櫃</w:t>
                                  </w:r>
                                  <w:r w:rsidRPr="002F0F68">
                                    <w:rPr>
                                      <w:rFonts w:ascii="新細明體" w:hAnsi="新細明體" w:hint="eastAsia"/>
                                    </w:rPr>
                                    <w:t>、</w:t>
                                  </w:r>
                                  <w:r w:rsidRPr="002F0F68">
                                    <w:rPr>
                                      <w:rFonts w:ascii="標楷體" w:eastAsia="標楷體" w:hAnsi="標楷體" w:hint="eastAsia"/>
                                    </w:rPr>
                                    <w:t>工作檯及海事水產情境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櫥櫃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Pr="00F94957" w:rsidRDefault="00585136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Pr="00F94957" w:rsidRDefault="00585136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Pr="00F94957" w:rsidRDefault="00585136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  <w:r w:rsidRPr="00F94957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Default="00585136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85136" w:rsidTr="00B65105">
                              <w:trPr>
                                <w:trHeight w:val="397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Default="00585136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85136" w:rsidRPr="002F0F68" w:rsidRDefault="00585136" w:rsidP="00B6510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海圖桌含椅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Pr="00F94957" w:rsidRDefault="00585136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Pr="00F94957" w:rsidRDefault="00585136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Pr="00F94957" w:rsidRDefault="00585136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  <w:r w:rsidRPr="00F94957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Default="00585136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85136" w:rsidTr="00B65105">
                              <w:trPr>
                                <w:trHeight w:val="397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Default="00585136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85136" w:rsidRPr="002F0F68" w:rsidRDefault="00585136" w:rsidP="00B6510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耐化學藥品侵蝕之鋁合金實驗桌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Pr="00F94957" w:rsidRDefault="00585136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Pr="00F94957" w:rsidRDefault="00585136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Pr="00F94957" w:rsidRDefault="00585136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  <w:r w:rsidRPr="00F94957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Default="00585136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85136" w:rsidTr="00B65105">
                              <w:trPr>
                                <w:trHeight w:val="397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Default="00585136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85136" w:rsidRDefault="00585136" w:rsidP="00B6510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光學顯微鏡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Pr="00F94957" w:rsidRDefault="00585136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Pr="00F94957" w:rsidRDefault="00585136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Pr="00F94957" w:rsidRDefault="00585136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  <w:r w:rsidRPr="00F94957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Default="00585136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85136" w:rsidTr="00B65105">
                              <w:trPr>
                                <w:trHeight w:val="397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Default="00585136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85136" w:rsidRPr="00C44E0C" w:rsidRDefault="00585136" w:rsidP="00B6510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實作用</w:t>
                                  </w:r>
                                  <w:r w:rsidRPr="00C44E0C">
                                    <w:rPr>
                                      <w:rFonts w:ascii="標楷體" w:eastAsia="標楷體" w:hAnsi="標楷體" w:hint="eastAsia"/>
                                    </w:rPr>
                                    <w:t>魚缸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Pr="00F94957" w:rsidRDefault="00585136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Pr="00F94957" w:rsidRDefault="00585136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Pr="00F94957" w:rsidRDefault="00585136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  <w:r w:rsidRPr="00685E32">
                                    <w:rPr>
                                      <w:rFonts w:ascii="標楷體" w:eastAsia="標楷體" w:hAnsi="標楷體" w:hint="eastAsia"/>
                                    </w:rPr>
                                    <w:t>■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Default="00585136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85136" w:rsidTr="00B65105">
                              <w:trPr>
                                <w:trHeight w:val="397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Default="00585136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85136" w:rsidRPr="00C44E0C" w:rsidRDefault="00585136" w:rsidP="00B6510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柴油引擎解剖模型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Pr="00F94957" w:rsidRDefault="00585136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Pr="00F94957" w:rsidRDefault="00585136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Pr="00F94957" w:rsidRDefault="00585136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  <w:r w:rsidRPr="00F94957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Default="00585136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85136" w:rsidTr="00B65105">
                              <w:trPr>
                                <w:trHeight w:val="397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Default="00585136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85136" w:rsidRPr="00C44E0C" w:rsidRDefault="00585136" w:rsidP="00B6510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汽油引擎解剖模型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Pr="00F94957" w:rsidRDefault="00585136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Pr="00F94957" w:rsidRDefault="00585136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Pr="00F94957" w:rsidRDefault="00585136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  <w:r w:rsidRPr="00F94957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Default="00585136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85136" w:rsidTr="00B65105">
                              <w:trPr>
                                <w:trHeight w:val="397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Default="00585136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85136" w:rsidRDefault="00585136" w:rsidP="00B6510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船模型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Pr="00F94957" w:rsidRDefault="00585136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Pr="00F94957" w:rsidRDefault="00585136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Pr="00F94957" w:rsidRDefault="00585136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  <w:r w:rsidRPr="00F94957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Default="00585136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85136" w:rsidTr="00B65105">
                              <w:trPr>
                                <w:trHeight w:val="397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Default="00585136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85136" w:rsidRDefault="00585136" w:rsidP="00B6510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平板電腦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Pr="00F94957" w:rsidRDefault="00585136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Pr="00F94957" w:rsidRDefault="00585136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Pr="00F94957" w:rsidRDefault="00585136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  <w:r w:rsidRPr="00F94957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5136" w:rsidRDefault="00585136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5136" w:rsidRDefault="00585136" w:rsidP="00366AEB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</w:p>
        </w:tc>
      </w:tr>
    </w:tbl>
    <w:p w:rsidR="00366AEB" w:rsidRDefault="00366AEB" w:rsidP="00366AEB">
      <w:pPr>
        <w:pStyle w:val="Standard"/>
        <w:widowControl w:val="0"/>
        <w:tabs>
          <w:tab w:val="left" w:pos="0"/>
        </w:tabs>
        <w:spacing w:line="240" w:lineRule="auto"/>
        <w:rPr>
          <w:rFonts w:eastAsia="Times New Roman"/>
          <w:bCs/>
          <w:sz w:val="26"/>
          <w:szCs w:val="26"/>
        </w:rPr>
      </w:pPr>
    </w:p>
    <w:p w:rsidR="00366AEB" w:rsidRDefault="00366AEB" w:rsidP="00366AEB">
      <w:pPr>
        <w:pStyle w:val="Standard"/>
        <w:pageBreakBefore/>
        <w:widowControl w:val="0"/>
        <w:tabs>
          <w:tab w:val="left" w:pos="0"/>
        </w:tabs>
        <w:spacing w:line="240" w:lineRule="auto"/>
        <w:rPr>
          <w:rFonts w:eastAsia="標楷體"/>
          <w:bCs/>
          <w:sz w:val="26"/>
          <w:szCs w:val="26"/>
        </w:rPr>
      </w:pPr>
    </w:p>
    <w:tbl>
      <w:tblPr>
        <w:tblW w:w="9644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4"/>
        <w:gridCol w:w="8020"/>
      </w:tblGrid>
      <w:tr w:rsidR="00366AEB" w:rsidTr="0095308D">
        <w:trPr>
          <w:trHeight w:val="12820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Default="00366AEB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活動材料</w:t>
            </w:r>
          </w:p>
          <w:p w:rsidR="00366AEB" w:rsidRDefault="00366AEB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（依活動內容提出所需之材料）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tbl>
            <w:tblPr>
              <w:tblpPr w:leftFromText="180" w:rightFromText="180" w:vertAnchor="text" w:horzAnchor="margin" w:tblpY="-8635"/>
              <w:tblW w:w="780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46"/>
              <w:gridCol w:w="2216"/>
              <w:gridCol w:w="2036"/>
              <w:gridCol w:w="1131"/>
              <w:gridCol w:w="1578"/>
            </w:tblGrid>
            <w:tr w:rsidR="00A82084" w:rsidTr="00DA3F01">
              <w:trPr>
                <w:trHeight w:val="411"/>
              </w:trPr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2084" w:rsidRDefault="00A82084" w:rsidP="00A82084">
                  <w:pPr>
                    <w:pStyle w:val="Standard"/>
                    <w:widowControl w:val="0"/>
                    <w:snapToGrid w:val="0"/>
                    <w:spacing w:line="240" w:lineRule="auto"/>
                    <w:ind w:right="120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編號</w:t>
                  </w:r>
                </w:p>
              </w:tc>
              <w:tc>
                <w:tcPr>
                  <w:tcW w:w="2216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2084" w:rsidRDefault="00A82084" w:rsidP="00A82084">
                  <w:pPr>
                    <w:pStyle w:val="Standard"/>
                    <w:widowControl w:val="0"/>
                    <w:snapToGrid w:val="0"/>
                    <w:spacing w:line="240" w:lineRule="auto"/>
                    <w:ind w:right="120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品項</w:t>
                  </w:r>
                </w:p>
              </w:tc>
              <w:tc>
                <w:tcPr>
                  <w:tcW w:w="2036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2084" w:rsidRDefault="00A82084" w:rsidP="00A82084">
                  <w:pPr>
                    <w:pStyle w:val="Standard"/>
                    <w:widowControl w:val="0"/>
                    <w:snapToGrid w:val="0"/>
                    <w:spacing w:line="240" w:lineRule="auto"/>
                    <w:ind w:right="120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規格</w:t>
                  </w:r>
                </w:p>
              </w:tc>
              <w:tc>
                <w:tcPr>
                  <w:tcW w:w="1131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2084" w:rsidRDefault="00A82084" w:rsidP="00A82084">
                  <w:pPr>
                    <w:pStyle w:val="Standard"/>
                    <w:widowControl w:val="0"/>
                    <w:snapToGrid w:val="0"/>
                    <w:spacing w:line="240" w:lineRule="auto"/>
                    <w:ind w:right="120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數量</w:t>
                  </w:r>
                </w:p>
              </w:tc>
              <w:tc>
                <w:tcPr>
                  <w:tcW w:w="1578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2084" w:rsidRDefault="00A82084" w:rsidP="00A82084">
                  <w:pPr>
                    <w:pStyle w:val="Standard"/>
                    <w:widowControl w:val="0"/>
                    <w:snapToGrid w:val="0"/>
                    <w:spacing w:line="240" w:lineRule="auto"/>
                    <w:ind w:right="120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備註</w:t>
                  </w:r>
                </w:p>
              </w:tc>
            </w:tr>
            <w:tr w:rsidR="00DA3F01" w:rsidTr="00DA3F01">
              <w:trPr>
                <w:trHeight w:val="567"/>
              </w:trPr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A3F01" w:rsidRDefault="00DA3F01" w:rsidP="00DA3F01">
                  <w:pPr>
                    <w:pStyle w:val="Standard"/>
                    <w:widowControl w:val="0"/>
                    <w:snapToGrid w:val="0"/>
                    <w:spacing w:line="240" w:lineRule="auto"/>
                    <w:ind w:right="120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1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A3F01" w:rsidRPr="00DA3F01" w:rsidRDefault="00DA3F01" w:rsidP="00DA3F01">
                  <w:pPr>
                    <w:snapToGrid w:val="0"/>
                    <w:ind w:rightChars="50" w:right="120"/>
                    <w:jc w:val="center"/>
                    <w:rPr>
                      <w:rFonts w:eastAsia="標楷體" w:hint="eastAsia"/>
                      <w:color w:val="000000"/>
                    </w:rPr>
                  </w:pPr>
                  <w:r w:rsidRPr="00DA3F01">
                    <w:rPr>
                      <w:rFonts w:eastAsia="標楷體" w:hint="eastAsia"/>
                      <w:color w:val="000000"/>
                    </w:rPr>
                    <w:t>3mm</w:t>
                  </w:r>
                  <w:r w:rsidRPr="00DA3F01">
                    <w:rPr>
                      <w:rFonts w:eastAsia="標楷體"/>
                      <w:color w:val="000000"/>
                    </w:rPr>
                    <w:t>麻繩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A3F01" w:rsidRPr="009C644A" w:rsidRDefault="00DA3F01" w:rsidP="00DA3F01">
                  <w:pPr>
                    <w:snapToGrid w:val="0"/>
                    <w:ind w:rightChars="50" w:right="120"/>
                    <w:jc w:val="center"/>
                    <w:rPr>
                      <w:rFonts w:eastAsia="標楷體" w:hint="eastAsia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150 c</w:t>
                  </w:r>
                  <w:r>
                    <w:rPr>
                      <w:rFonts w:eastAsia="標楷體"/>
                      <w:color w:val="000000"/>
                    </w:rPr>
                    <w:t>m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A3F01" w:rsidRPr="009C644A" w:rsidRDefault="00DA3F01" w:rsidP="00DA3F01">
                  <w:pPr>
                    <w:snapToGrid w:val="0"/>
                    <w:ind w:rightChars="50" w:right="120"/>
                    <w:jc w:val="center"/>
                    <w:rPr>
                      <w:rFonts w:eastAsia="標楷體" w:hint="eastAsia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180</w:t>
                  </w:r>
                  <w:r>
                    <w:rPr>
                      <w:rFonts w:eastAsia="標楷體" w:hint="eastAsia"/>
                      <w:color w:val="000000"/>
                    </w:rPr>
                    <w:t>條</w:t>
                  </w:r>
                </w:p>
              </w:tc>
              <w:tc>
                <w:tcPr>
                  <w:tcW w:w="1578" w:type="dxa"/>
                  <w:tcBorders>
                    <w:top w:val="single" w:sz="6" w:space="0" w:color="000000"/>
                    <w:left w:val="single" w:sz="4" w:space="0" w:color="auto"/>
                    <w:bottom w:val="single" w:sz="4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A3F01" w:rsidRDefault="00DA3F01" w:rsidP="00DA3F01">
                  <w:pPr>
                    <w:pStyle w:val="Standard"/>
                    <w:widowControl w:val="0"/>
                    <w:snapToGrid w:val="0"/>
                    <w:spacing w:line="240" w:lineRule="auto"/>
                    <w:ind w:right="120"/>
                    <w:jc w:val="both"/>
                    <w:rPr>
                      <w:rFonts w:eastAsia="標楷體"/>
                      <w:b/>
                      <w:color w:val="000000"/>
                    </w:rPr>
                  </w:pPr>
                </w:p>
              </w:tc>
            </w:tr>
            <w:tr w:rsidR="00DA3F01" w:rsidTr="00DA3F01">
              <w:trPr>
                <w:trHeight w:val="567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A3F01" w:rsidRDefault="00DA3F01" w:rsidP="00DA3F01">
                  <w:pPr>
                    <w:pStyle w:val="Standard"/>
                    <w:widowControl w:val="0"/>
                    <w:snapToGrid w:val="0"/>
                    <w:spacing w:line="240" w:lineRule="auto"/>
                    <w:ind w:right="120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2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A3F01" w:rsidRPr="00DA3F01" w:rsidRDefault="00DA3F01" w:rsidP="00DA3F01">
                  <w:pPr>
                    <w:snapToGrid w:val="0"/>
                    <w:ind w:rightChars="50" w:right="120"/>
                    <w:jc w:val="center"/>
                    <w:rPr>
                      <w:rFonts w:eastAsia="標楷體" w:hint="eastAsia"/>
                      <w:color w:val="000000"/>
                    </w:rPr>
                  </w:pPr>
                  <w:r w:rsidRPr="00DA3F01">
                    <w:rPr>
                      <w:rFonts w:eastAsia="標楷體" w:hint="eastAsia"/>
                      <w:color w:val="000000"/>
                    </w:rPr>
                    <w:t>尺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A3F01" w:rsidRPr="009C644A" w:rsidRDefault="00DA3F01" w:rsidP="00DA3F01">
                  <w:pPr>
                    <w:snapToGrid w:val="0"/>
                    <w:ind w:rightChars="50" w:right="120"/>
                    <w:jc w:val="center"/>
                    <w:rPr>
                      <w:rFonts w:eastAsia="標楷體" w:hint="eastAsia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3</w:t>
                  </w:r>
                  <w:r>
                    <w:rPr>
                      <w:rFonts w:eastAsia="標楷體"/>
                      <w:color w:val="000000"/>
                    </w:rPr>
                    <w:t>0 cm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A3F01" w:rsidRPr="009C644A" w:rsidRDefault="00DA3F01" w:rsidP="00DA3F01">
                  <w:pPr>
                    <w:snapToGrid w:val="0"/>
                    <w:ind w:rightChars="50" w:right="120"/>
                    <w:jc w:val="center"/>
                    <w:rPr>
                      <w:rFonts w:eastAsia="標楷體" w:hint="eastAsia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5</w:t>
                  </w:r>
                  <w:r>
                    <w:rPr>
                      <w:rFonts w:eastAsia="標楷體" w:hint="eastAsia"/>
                      <w:color w:val="000000"/>
                    </w:rPr>
                    <w:t>支</w:t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A3F01" w:rsidRDefault="00DA3F01" w:rsidP="00DA3F01">
                  <w:pPr>
                    <w:pStyle w:val="Standard"/>
                    <w:widowControl w:val="0"/>
                    <w:snapToGrid w:val="0"/>
                    <w:spacing w:line="240" w:lineRule="auto"/>
                    <w:ind w:right="120"/>
                    <w:jc w:val="both"/>
                    <w:rPr>
                      <w:rFonts w:eastAsia="標楷體"/>
                      <w:b/>
                      <w:color w:val="000000"/>
                    </w:rPr>
                  </w:pPr>
                </w:p>
              </w:tc>
            </w:tr>
            <w:tr w:rsidR="00DA3F01" w:rsidTr="00DA3F01">
              <w:trPr>
                <w:trHeight w:val="567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A3F01" w:rsidRDefault="00DA3F01" w:rsidP="00DA3F01">
                  <w:pPr>
                    <w:pStyle w:val="Standard"/>
                    <w:widowControl w:val="0"/>
                    <w:snapToGrid w:val="0"/>
                    <w:spacing w:line="240" w:lineRule="auto"/>
                    <w:ind w:right="120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3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A3F01" w:rsidRPr="00DA3F01" w:rsidRDefault="00DA3F01" w:rsidP="00DA3F01">
                  <w:pPr>
                    <w:snapToGrid w:val="0"/>
                    <w:ind w:rightChars="50" w:right="120"/>
                    <w:jc w:val="center"/>
                    <w:rPr>
                      <w:rFonts w:eastAsia="標楷體" w:hint="eastAsia"/>
                      <w:color w:val="000000"/>
                    </w:rPr>
                  </w:pPr>
                  <w:r w:rsidRPr="00DA3F01">
                    <w:rPr>
                      <w:rFonts w:eastAsia="標楷體"/>
                      <w:color w:val="000000"/>
                    </w:rPr>
                    <w:t>剪刀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A3F01" w:rsidRPr="009C644A" w:rsidRDefault="00DA3F01" w:rsidP="00DA3F01">
                  <w:pPr>
                    <w:snapToGrid w:val="0"/>
                    <w:ind w:rightChars="50" w:right="120"/>
                    <w:jc w:val="center"/>
                    <w:rPr>
                      <w:rFonts w:eastAsia="標楷體" w:hint="eastAsia"/>
                      <w:color w:val="000000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A3F01" w:rsidRPr="009C644A" w:rsidRDefault="00DA3F01" w:rsidP="00DA3F01">
                  <w:pPr>
                    <w:snapToGrid w:val="0"/>
                    <w:ind w:rightChars="50" w:right="120"/>
                    <w:jc w:val="center"/>
                    <w:rPr>
                      <w:rFonts w:eastAsia="標楷體" w:hint="eastAsia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5</w:t>
                  </w:r>
                  <w:r>
                    <w:rPr>
                      <w:rFonts w:eastAsia="標楷體" w:hint="eastAsia"/>
                      <w:color w:val="000000"/>
                    </w:rPr>
                    <w:t>支</w:t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A3F01" w:rsidRDefault="00DA3F01" w:rsidP="00DA3F01">
                  <w:pPr>
                    <w:pStyle w:val="Standard"/>
                    <w:widowControl w:val="0"/>
                    <w:snapToGrid w:val="0"/>
                    <w:spacing w:line="240" w:lineRule="auto"/>
                    <w:ind w:right="120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3D124B" w:rsidTr="00DA3F01">
              <w:trPr>
                <w:trHeight w:val="567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124B" w:rsidRDefault="003D124B" w:rsidP="00DA3F01">
                  <w:pPr>
                    <w:pStyle w:val="Standard"/>
                    <w:widowControl w:val="0"/>
                    <w:snapToGrid w:val="0"/>
                    <w:spacing w:line="240" w:lineRule="auto"/>
                    <w:ind w:right="120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4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124B" w:rsidRPr="00DA3F01" w:rsidRDefault="003D124B" w:rsidP="00DA3F01">
                  <w:pPr>
                    <w:snapToGrid w:val="0"/>
                    <w:ind w:rightChars="50" w:right="120"/>
                    <w:jc w:val="center"/>
                    <w:rPr>
                      <w:rFonts w:eastAsia="標楷體" w:hint="eastAsia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魚類圖卡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124B" w:rsidRPr="009C644A" w:rsidRDefault="003D124B" w:rsidP="00DA3F01">
                  <w:pPr>
                    <w:snapToGrid w:val="0"/>
                    <w:ind w:rightChars="50" w:right="120"/>
                    <w:jc w:val="center"/>
                    <w:rPr>
                      <w:rFonts w:eastAsia="標楷體" w:hint="eastAsia"/>
                      <w:color w:val="000000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124B" w:rsidRDefault="003D124B" w:rsidP="00DA3F01">
                  <w:pPr>
                    <w:snapToGrid w:val="0"/>
                    <w:ind w:rightChars="50" w:right="120"/>
                    <w:jc w:val="center"/>
                    <w:rPr>
                      <w:rFonts w:eastAsia="標楷體" w:hint="eastAsia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5</w:t>
                  </w:r>
                  <w:r>
                    <w:rPr>
                      <w:rFonts w:eastAsia="標楷體" w:hint="eastAsia"/>
                      <w:color w:val="000000"/>
                    </w:rPr>
                    <w:t>組</w:t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124B" w:rsidRDefault="003D124B" w:rsidP="00DA3F01">
                  <w:pPr>
                    <w:pStyle w:val="Standard"/>
                    <w:widowControl w:val="0"/>
                    <w:snapToGrid w:val="0"/>
                    <w:spacing w:line="240" w:lineRule="auto"/>
                    <w:ind w:right="120"/>
                    <w:jc w:val="both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1</w:t>
                  </w:r>
                  <w:r>
                    <w:rPr>
                      <w:rFonts w:eastAsia="標楷體" w:hint="eastAsia"/>
                      <w:color w:val="000000"/>
                    </w:rPr>
                    <w:t>組</w:t>
                  </w:r>
                  <w:r>
                    <w:rPr>
                      <w:rFonts w:eastAsia="標楷體" w:hint="eastAsia"/>
                      <w:color w:val="000000"/>
                    </w:rPr>
                    <w:t>20</w:t>
                  </w:r>
                  <w:r>
                    <w:rPr>
                      <w:rFonts w:eastAsia="標楷體" w:hint="eastAsia"/>
                      <w:color w:val="000000"/>
                    </w:rPr>
                    <w:t>張</w:t>
                  </w:r>
                </w:p>
              </w:tc>
            </w:tr>
          </w:tbl>
          <w:p w:rsidR="00366AEB" w:rsidRDefault="00366AEB" w:rsidP="0095308D">
            <w:pPr>
              <w:pStyle w:val="Standard"/>
              <w:widowControl w:val="0"/>
              <w:snapToGrid w:val="0"/>
              <w:spacing w:line="240" w:lineRule="auto"/>
              <w:ind w:left="120" w:right="120"/>
              <w:jc w:val="center"/>
            </w:pPr>
            <w:r>
              <w:rPr>
                <w:rFonts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C44753" wp14:editId="5CF11F7B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posOffset>69119</wp:posOffset>
                      </wp:positionV>
                      <wp:extent cx="4957447" cy="14602"/>
                      <wp:effectExtent l="0" t="0" r="0" b="0"/>
                      <wp:wrapSquare wrapText="bothSides"/>
                      <wp:docPr id="9" name="框架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7447" cy="146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585136" w:rsidRDefault="00585136" w:rsidP="00366AEB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C44753" id="框架9" o:spid="_x0000_s1029" type="#_x0000_t202" style="position:absolute;left:0;text-align:left;margin-left:0;margin-top:5.45pt;width:390.35pt;height:1.15pt;z-index:251662336;visibility:visible;mso-wrap-style:none;mso-wrap-distance-left:9pt;mso-wrap-distance-top:0;mso-wrap-distance-right:9pt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" filled="f" stroked="f">
                      <v:textbox style="mso-fit-shape-to-text:t" inset="0,0,0,0">
                        <w:txbxContent>
                          <w:p w:rsidR="00585136" w:rsidRDefault="00585136" w:rsidP="00366AEB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</w:p>
        </w:tc>
      </w:tr>
    </w:tbl>
    <w:p w:rsidR="00366AEB" w:rsidRDefault="00366AEB" w:rsidP="00366AEB">
      <w:pPr>
        <w:pStyle w:val="Standard"/>
        <w:pageBreakBefore/>
        <w:widowControl w:val="0"/>
        <w:tabs>
          <w:tab w:val="left" w:pos="237"/>
        </w:tabs>
        <w:spacing w:line="500" w:lineRule="exact"/>
        <w:ind w:left="237" w:right="-1" w:hanging="237"/>
        <w:rPr>
          <w:rFonts w:eastAsia="標楷體"/>
          <w:bCs/>
          <w:sz w:val="26"/>
          <w:szCs w:val="26"/>
        </w:rPr>
      </w:pPr>
    </w:p>
    <w:tbl>
      <w:tblPr>
        <w:tblW w:w="9762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5"/>
        <w:gridCol w:w="1644"/>
        <w:gridCol w:w="1592"/>
        <w:gridCol w:w="1111"/>
      </w:tblGrid>
      <w:tr w:rsidR="00366AEB" w:rsidTr="0095308D">
        <w:trPr>
          <w:cantSplit/>
          <w:trHeight w:val="593"/>
          <w:tblHeader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Default="00366AEB" w:rsidP="0095308D">
            <w:pPr>
              <w:pStyle w:val="Standard"/>
              <w:snapToGrid w:val="0"/>
              <w:spacing w:line="240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教學活動歷程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Default="00366AEB" w:rsidP="0095308D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教學資源</w:t>
            </w:r>
          </w:p>
          <w:p w:rsidR="00366AEB" w:rsidRDefault="00366AEB" w:rsidP="0095308D">
            <w:pPr>
              <w:pStyle w:val="Standard"/>
              <w:snapToGrid w:val="0"/>
              <w:spacing w:line="240" w:lineRule="exact"/>
              <w:jc w:val="center"/>
            </w:pPr>
            <w:r>
              <w:rPr>
                <w:rFonts w:eastAsia="標楷體"/>
                <w:b/>
                <w:bCs/>
              </w:rPr>
              <w:t>（媒材與教具）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Default="00366AEB" w:rsidP="0095308D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教學方法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Default="00366AEB" w:rsidP="0095308D">
            <w:pPr>
              <w:pStyle w:val="Standard"/>
              <w:snapToGrid w:val="0"/>
              <w:spacing w:line="240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時間分配</w:t>
            </w:r>
          </w:p>
        </w:tc>
      </w:tr>
      <w:tr w:rsidR="00366AEB" w:rsidTr="0095308D">
        <w:trPr>
          <w:cantSplit/>
          <w:trHeight w:val="1980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AEB" w:rsidRDefault="00366AEB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【準備活動】（引起動機）</w:t>
            </w:r>
          </w:p>
          <w:p w:rsidR="00DA3F01" w:rsidRPr="00DA3F01" w:rsidRDefault="00366AEB" w:rsidP="00DA3F01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一、教師</w:t>
            </w:r>
          </w:p>
          <w:p w:rsidR="00DA3F01" w:rsidRPr="00DA3F01" w:rsidRDefault="00DA3F01" w:rsidP="00DA3F01">
            <w:pPr>
              <w:widowControl/>
              <w:suppressAutoHyphens w:val="0"/>
              <w:autoSpaceDN/>
              <w:snapToGrid w:val="0"/>
              <w:spacing w:line="300" w:lineRule="atLeast"/>
              <w:ind w:leftChars="200" w:left="720" w:hangingChars="100" w:hanging="240"/>
              <w:jc w:val="both"/>
              <w:textAlignment w:val="auto"/>
              <w:rPr>
                <w:rFonts w:ascii="Times New Roman" w:eastAsia="標楷體" w:hAnsi="Times New Roman" w:cs="Times New Roman"/>
                <w:bCs/>
                <w:kern w:val="0"/>
                <w:lang w:bidi="ar-SA"/>
              </w:rPr>
            </w:pPr>
            <w:r w:rsidRPr="00DA3F01">
              <w:rPr>
                <w:rFonts w:ascii="Times New Roman" w:eastAsia="標楷體" w:hAnsi="Times New Roman" w:cs="Times New Roman" w:hint="eastAsia"/>
                <w:bCs/>
                <w:kern w:val="0"/>
                <w:lang w:bidi="ar-SA"/>
              </w:rPr>
              <w:t>1</w:t>
            </w:r>
            <w:r w:rsidRPr="00DA3F01">
              <w:rPr>
                <w:rFonts w:ascii="Times New Roman" w:eastAsia="標楷體" w:hAnsi="Times New Roman" w:cs="Times New Roman"/>
                <w:bCs/>
                <w:kern w:val="0"/>
                <w:lang w:bidi="ar-SA"/>
              </w:rPr>
              <w:t>.</w:t>
            </w:r>
            <w:r w:rsidRPr="00DA3F01">
              <w:rPr>
                <w:rFonts w:ascii="Times New Roman" w:eastAsia="標楷體" w:hAnsi="Times New Roman" w:cs="Times New Roman"/>
                <w:bCs/>
                <w:kern w:val="0"/>
                <w:lang w:bidi="ar-SA"/>
              </w:rPr>
              <w:t>提問：</w:t>
            </w:r>
            <w:r w:rsidR="001A1212">
              <w:rPr>
                <w:rFonts w:ascii="Times New Roman" w:eastAsia="標楷體" w:hAnsi="Times New Roman" w:cs="Times New Roman" w:hint="eastAsia"/>
                <w:bCs/>
                <w:kern w:val="0"/>
                <w:lang w:bidi="ar-SA"/>
              </w:rPr>
              <w:t>印象中</w:t>
            </w:r>
            <w:r w:rsidRPr="00DA3F01">
              <w:rPr>
                <w:rFonts w:ascii="Times New Roman" w:eastAsia="標楷體" w:hAnsi="Times New Roman" w:cs="Times New Roman"/>
                <w:bCs/>
                <w:kern w:val="0"/>
                <w:lang w:bidi="ar-SA"/>
              </w:rPr>
              <w:t>吃過</w:t>
            </w:r>
            <w:r w:rsidR="001A1212">
              <w:rPr>
                <w:rFonts w:ascii="Times New Roman" w:eastAsia="標楷體" w:hAnsi="Times New Roman" w:cs="Times New Roman" w:hint="eastAsia"/>
                <w:bCs/>
                <w:kern w:val="0"/>
                <w:lang w:bidi="ar-SA"/>
              </w:rPr>
              <w:t>哪些</w:t>
            </w:r>
            <w:r w:rsidRPr="00DA3F01">
              <w:rPr>
                <w:rFonts w:ascii="Times New Roman" w:eastAsia="標楷體" w:hAnsi="Times New Roman" w:cs="Times New Roman"/>
                <w:bCs/>
                <w:kern w:val="0"/>
                <w:lang w:bidi="ar-SA"/>
              </w:rPr>
              <w:t>魚？魚從哪裡來？」</w:t>
            </w:r>
          </w:p>
          <w:p w:rsidR="00DA3F01" w:rsidRPr="00DA3F01" w:rsidRDefault="00DA3F01" w:rsidP="00DA3F01">
            <w:pPr>
              <w:widowControl/>
              <w:suppressAutoHyphens w:val="0"/>
              <w:autoSpaceDN/>
              <w:snapToGrid w:val="0"/>
              <w:spacing w:line="300" w:lineRule="atLeast"/>
              <w:ind w:leftChars="200" w:left="720" w:hangingChars="100" w:hanging="240"/>
              <w:jc w:val="both"/>
              <w:textAlignment w:val="auto"/>
              <w:rPr>
                <w:rFonts w:ascii="Times New Roman" w:eastAsia="標楷體" w:hAnsi="Times New Roman" w:cs="Times New Roman"/>
                <w:bCs/>
                <w:kern w:val="0"/>
                <w:lang w:bidi="ar-SA"/>
              </w:rPr>
            </w:pPr>
            <w:r w:rsidRPr="00DA3F01">
              <w:rPr>
                <w:rFonts w:ascii="Times New Roman" w:eastAsia="標楷體" w:hAnsi="Times New Roman" w:cs="Times New Roman"/>
                <w:bCs/>
                <w:kern w:val="0"/>
                <w:lang w:bidi="ar-SA"/>
              </w:rPr>
              <w:t>2.</w:t>
            </w:r>
            <w:r w:rsidRPr="00DA3F01">
              <w:rPr>
                <w:rFonts w:ascii="Times New Roman" w:eastAsia="標楷體" w:hAnsi="Times New Roman" w:cs="Times New Roman" w:hint="eastAsia"/>
                <w:bCs/>
                <w:kern w:val="0"/>
                <w:lang w:bidi="ar-SA"/>
              </w:rPr>
              <w:t>展示常見的餐桌海鮮圖片</w:t>
            </w:r>
          </w:p>
          <w:p w:rsidR="00A9702C" w:rsidRPr="00DA3F01" w:rsidRDefault="00A9702C" w:rsidP="003F6249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Pr="00C0537C" w:rsidRDefault="00C0537C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  <w:r w:rsidRPr="00C0537C">
              <w:rPr>
                <w:rFonts w:eastAsia="標楷體" w:hint="eastAsia"/>
                <w:bCs/>
              </w:rPr>
              <w:t>單槍投影機</w:t>
            </w:r>
            <w:r w:rsidR="00204DB9">
              <w:rPr>
                <w:rFonts w:eastAsia="標楷體" w:hint="eastAsia"/>
                <w:bCs/>
              </w:rPr>
              <w:t>、筆記型電腦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Pr="00C0537C" w:rsidRDefault="003F6249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老師引導</w:t>
            </w:r>
            <w:r w:rsidR="00DB1674">
              <w:rPr>
                <w:rFonts w:eastAsia="標楷體" w:hint="eastAsia"/>
                <w:bCs/>
              </w:rPr>
              <w:t>、學生思考並回答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Default="003F6249" w:rsidP="0095308D">
            <w:pPr>
              <w:pStyle w:val="Standard"/>
              <w:snapToGrid w:val="0"/>
              <w:spacing w:line="240" w:lineRule="auto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5</w:t>
            </w:r>
            <w:r w:rsidR="00366AEB">
              <w:rPr>
                <w:rFonts w:eastAsia="標楷體"/>
                <w:bCs/>
              </w:rPr>
              <w:t>分鐘</w:t>
            </w:r>
          </w:p>
        </w:tc>
      </w:tr>
      <w:tr w:rsidR="00366AEB" w:rsidTr="003F6249">
        <w:trPr>
          <w:cantSplit/>
          <w:trHeight w:val="742"/>
        </w:trPr>
        <w:tc>
          <w:tcPr>
            <w:tcW w:w="5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1674" w:rsidRDefault="00366AEB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二、學生</w:t>
            </w:r>
          </w:p>
          <w:p w:rsidR="00A9702C" w:rsidRPr="003F6249" w:rsidRDefault="00DB1674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回答問題</w:t>
            </w:r>
            <w:r w:rsidR="003F6249">
              <w:rPr>
                <w:rFonts w:eastAsia="標楷體" w:hint="eastAsia"/>
                <w:bCs/>
              </w:rPr>
              <w:t>。</w:t>
            </w:r>
            <w:r w:rsidR="003F6249" w:rsidRPr="00A9702C">
              <w:rPr>
                <w:rFonts w:eastAsia="標楷體"/>
                <w:bCs/>
              </w:rPr>
              <w:t xml:space="preserve"> 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Default="00366AEB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Default="00366AEB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Default="00366AEB" w:rsidP="0095308D">
            <w:pPr>
              <w:rPr>
                <w:rFonts w:hint="eastAsia"/>
              </w:rPr>
            </w:pPr>
          </w:p>
        </w:tc>
      </w:tr>
      <w:tr w:rsidR="00366AEB" w:rsidTr="0095308D">
        <w:trPr>
          <w:cantSplit/>
          <w:trHeight w:val="1289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AEB" w:rsidRDefault="00366AEB" w:rsidP="0095308D">
            <w:pPr>
              <w:pStyle w:val="Standard"/>
              <w:snapToGrid w:val="0"/>
              <w:spacing w:line="240" w:lineRule="auto"/>
              <w:ind w:left="480" w:hanging="480"/>
              <w:jc w:val="both"/>
            </w:pPr>
            <w:r>
              <w:rPr>
                <w:rFonts w:eastAsia="標楷體"/>
                <w:bCs/>
              </w:rPr>
              <w:t>【</w:t>
            </w:r>
            <w:r>
              <w:rPr>
                <w:rFonts w:eastAsia="標楷體"/>
                <w:b/>
                <w:bCs/>
              </w:rPr>
              <w:t>發展活動</w:t>
            </w:r>
            <w:r>
              <w:rPr>
                <w:rFonts w:eastAsia="標楷體"/>
                <w:bCs/>
              </w:rPr>
              <w:t>】</w:t>
            </w:r>
            <w:r>
              <w:rPr>
                <w:rFonts w:eastAsia="標楷體"/>
                <w:b/>
                <w:bCs/>
              </w:rPr>
              <w:t>（體驗活動）</w:t>
            </w:r>
          </w:p>
          <w:p w:rsidR="00366AEB" w:rsidRDefault="00366AEB" w:rsidP="0095308D">
            <w:pPr>
              <w:pStyle w:val="Standard"/>
              <w:snapToGrid w:val="0"/>
              <w:spacing w:line="240" w:lineRule="auto"/>
              <w:ind w:left="480" w:hanging="480"/>
              <w:jc w:val="both"/>
            </w:pPr>
            <w:r>
              <w:rPr>
                <w:rFonts w:eastAsia="標楷體"/>
                <w:bCs/>
              </w:rPr>
              <w:t>一、建立</w:t>
            </w:r>
            <w:r w:rsidR="001A1212">
              <w:rPr>
                <w:rFonts w:eastAsia="標楷體" w:hint="eastAsia"/>
              </w:rPr>
              <w:t>漁業</w:t>
            </w:r>
            <w:r>
              <w:rPr>
                <w:rFonts w:eastAsia="標楷體"/>
                <w:bCs/>
              </w:rPr>
              <w:t>工作世界之基本概念</w:t>
            </w:r>
          </w:p>
          <w:p w:rsidR="001A1212" w:rsidRPr="001A1212" w:rsidRDefault="001A1212" w:rsidP="001A1212">
            <w:pPr>
              <w:snapToGrid w:val="0"/>
              <w:ind w:left="480"/>
              <w:jc w:val="both"/>
              <w:rPr>
                <w:rFonts w:ascii="標楷體" w:eastAsia="標楷體" w:hAnsi="標楷體" w:cs="Times New Roman"/>
                <w:kern w:val="0"/>
                <w:lang w:bidi="ar-SA"/>
              </w:rPr>
            </w:pPr>
            <w:r w:rsidRPr="001A1212">
              <w:rPr>
                <w:rFonts w:ascii="標楷體" w:eastAsia="標楷體" w:hAnsi="標楷體" w:cs="Times New Roman" w:hint="eastAsia"/>
                <w:kern w:val="0"/>
                <w:lang w:bidi="ar-SA"/>
              </w:rPr>
              <w:t>1</w:t>
            </w:r>
            <w:r w:rsidRPr="001A1212">
              <w:rPr>
                <w:rFonts w:ascii="標楷體" w:eastAsia="標楷體" w:hAnsi="標楷體" w:cs="Times New Roman"/>
                <w:kern w:val="0"/>
                <w:lang w:bidi="ar-SA"/>
              </w:rPr>
              <w:t>.</w:t>
            </w:r>
            <w:r w:rsidRPr="001A1212">
              <w:rPr>
                <w:rFonts w:ascii="標楷體" w:eastAsia="標楷體" w:hAnsi="標楷體" w:cs="Times New Roman" w:hint="eastAsia"/>
                <w:kern w:val="0"/>
                <w:lang w:bidi="ar-SA"/>
              </w:rPr>
              <w:t>簡介漁船出航、冷凍物流、</w:t>
            </w:r>
            <w:bookmarkStart w:id="0" w:name="_Hlk37402720"/>
            <w:r w:rsidRPr="001A1212">
              <w:rPr>
                <w:rFonts w:ascii="標楷體" w:eastAsia="標楷體" w:hAnsi="標楷體" w:cs="Times New Roman" w:hint="eastAsia"/>
                <w:kern w:val="0"/>
                <w:lang w:bidi="ar-SA"/>
              </w:rPr>
              <w:t>漁獲零售產</w:t>
            </w:r>
            <w:bookmarkEnd w:id="0"/>
            <w:r w:rsidRPr="001A1212">
              <w:rPr>
                <w:rFonts w:ascii="標楷體" w:eastAsia="標楷體" w:hAnsi="標楷體" w:cs="Times New Roman" w:hint="eastAsia"/>
                <w:kern w:val="0"/>
                <w:lang w:bidi="ar-SA"/>
              </w:rPr>
              <w:t>業</w:t>
            </w:r>
          </w:p>
          <w:p w:rsidR="001A1212" w:rsidRDefault="001A1212" w:rsidP="001A1212">
            <w:pPr>
              <w:widowControl/>
              <w:suppressAutoHyphens w:val="0"/>
              <w:autoSpaceDN/>
              <w:snapToGrid w:val="0"/>
              <w:ind w:left="480"/>
              <w:jc w:val="both"/>
              <w:textAlignment w:val="auto"/>
              <w:rPr>
                <w:rFonts w:ascii="標楷體" w:eastAsia="標楷體" w:hAnsi="標楷體" w:cs="Times New Roman"/>
                <w:kern w:val="0"/>
                <w:lang w:bidi="ar-SA"/>
              </w:rPr>
            </w:pPr>
            <w:r w:rsidRPr="001A1212">
              <w:rPr>
                <w:rFonts w:ascii="標楷體" w:eastAsia="標楷體" w:hAnsi="標楷體" w:cs="Times New Roman" w:hint="eastAsia"/>
                <w:kern w:val="0"/>
                <w:lang w:bidi="ar-SA"/>
              </w:rPr>
              <w:t>2</w:t>
            </w:r>
            <w:r w:rsidRPr="001A1212">
              <w:rPr>
                <w:rFonts w:ascii="標楷體" w:eastAsia="標楷體" w:hAnsi="標楷體" w:cs="Times New Roman"/>
                <w:kern w:val="0"/>
                <w:lang w:bidi="ar-SA"/>
              </w:rPr>
              <w:t>.</w:t>
            </w:r>
            <w:r w:rsidRPr="001A1212">
              <w:rPr>
                <w:rFonts w:ascii="標楷體" w:eastAsia="標楷體" w:hAnsi="標楷體" w:cs="Times New Roman" w:hint="eastAsia"/>
                <w:kern w:val="0"/>
                <w:lang w:bidi="ar-SA"/>
              </w:rPr>
              <w:t>認識不同的漁獲方式，了解遠洋、近海所出產</w:t>
            </w:r>
          </w:p>
          <w:p w:rsidR="001A1212" w:rsidRPr="001A1212" w:rsidRDefault="001A1212" w:rsidP="001A1212">
            <w:pPr>
              <w:widowControl/>
              <w:suppressAutoHyphens w:val="0"/>
              <w:autoSpaceDN/>
              <w:snapToGrid w:val="0"/>
              <w:ind w:left="480"/>
              <w:jc w:val="both"/>
              <w:textAlignment w:val="auto"/>
              <w:rPr>
                <w:rFonts w:ascii="標楷體" w:eastAsia="標楷體" w:hAnsi="標楷體" w:cs="Times New Roman"/>
                <w:kern w:val="0"/>
                <w:lang w:bidi="ar-SA"/>
              </w:rPr>
            </w:pPr>
            <w:r>
              <w:rPr>
                <w:rFonts w:ascii="標楷體" w:eastAsia="標楷體" w:hAnsi="標楷體" w:cs="Times New Roman" w:hint="eastAsia"/>
                <w:kern w:val="0"/>
                <w:lang w:bidi="ar-SA"/>
              </w:rPr>
              <w:t xml:space="preserve">  </w:t>
            </w:r>
            <w:r w:rsidRPr="001A1212">
              <w:rPr>
                <w:rFonts w:ascii="標楷體" w:eastAsia="標楷體" w:hAnsi="標楷體" w:cs="Times New Roman" w:hint="eastAsia"/>
                <w:kern w:val="0"/>
                <w:lang w:bidi="ar-SA"/>
              </w:rPr>
              <w:t>漁獲的不同種類。</w:t>
            </w:r>
          </w:p>
          <w:p w:rsidR="00FE0535" w:rsidRPr="00FE0535" w:rsidRDefault="00FE0535" w:rsidP="001A1212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1A1212" w:rsidRPr="001A1212" w:rsidRDefault="00E27D96" w:rsidP="001A1212">
            <w:pPr>
              <w:snapToGrid w:val="0"/>
              <w:jc w:val="both"/>
              <w:rPr>
                <w:rFonts w:ascii="標楷體" w:eastAsia="標楷體" w:hAnsi="標楷體" w:cs="Times New Roman"/>
                <w:kern w:val="0"/>
                <w:lang w:bidi="ar-SA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="009D6DF3" w:rsidRPr="009D6DF3">
              <w:rPr>
                <w:rFonts w:ascii="標楷體" w:eastAsia="標楷體" w:hAnsi="標楷體" w:hint="eastAsia"/>
              </w:rPr>
              <w:t>、</w:t>
            </w:r>
            <w:r w:rsidR="001A1212" w:rsidRPr="001A1212">
              <w:rPr>
                <w:rFonts w:ascii="Times New Roman" w:eastAsia="標楷體" w:hAnsi="Times New Roman" w:cs="Times New Roman" w:hint="eastAsia"/>
                <w:bCs/>
                <w:kern w:val="0"/>
                <w:lang w:bidi="ar-SA"/>
              </w:rPr>
              <w:t>瞭解</w:t>
            </w:r>
            <w:r w:rsidR="001A1212" w:rsidRPr="001A1212">
              <w:rPr>
                <w:rFonts w:ascii="標楷體" w:eastAsia="標楷體" w:hAnsi="標楷體" w:cs="Times New Roman" w:hint="eastAsia"/>
                <w:kern w:val="0"/>
                <w:lang w:bidi="ar-SA"/>
              </w:rPr>
              <w:t>漁業相關產業之工作內涵</w:t>
            </w:r>
          </w:p>
          <w:p w:rsidR="001A1212" w:rsidRPr="001A1212" w:rsidRDefault="001A1212" w:rsidP="001A1212">
            <w:pPr>
              <w:widowControl/>
              <w:numPr>
                <w:ilvl w:val="0"/>
                <w:numId w:val="7"/>
              </w:numPr>
              <w:suppressAutoHyphens w:val="0"/>
              <w:autoSpaceDN/>
              <w:snapToGrid w:val="0"/>
              <w:spacing w:line="300" w:lineRule="atLeast"/>
              <w:ind w:left="709" w:hanging="229"/>
              <w:jc w:val="both"/>
              <w:textAlignment w:val="auto"/>
              <w:rPr>
                <w:rFonts w:ascii="標楷體" w:eastAsia="標楷體" w:hAnsi="標楷體" w:cs="Times New Roman"/>
                <w:kern w:val="0"/>
                <w:lang w:bidi="ar-SA"/>
              </w:rPr>
            </w:pPr>
            <w:r w:rsidRPr="001A1212">
              <w:rPr>
                <w:rFonts w:ascii="標楷體" w:eastAsia="標楷體" w:hAnsi="標楷體" w:cs="Times New Roman" w:hint="eastAsia"/>
                <w:kern w:val="0"/>
                <w:lang w:bidi="ar-SA"/>
              </w:rPr>
              <w:t>介紹魚類生鮮保存產業的發展沿革</w:t>
            </w:r>
          </w:p>
          <w:p w:rsidR="001A1212" w:rsidRDefault="001A1212" w:rsidP="001A1212">
            <w:pPr>
              <w:widowControl/>
              <w:numPr>
                <w:ilvl w:val="0"/>
                <w:numId w:val="7"/>
              </w:numPr>
              <w:suppressAutoHyphens w:val="0"/>
              <w:autoSpaceDN/>
              <w:snapToGrid w:val="0"/>
              <w:spacing w:line="300" w:lineRule="atLeast"/>
              <w:ind w:left="709" w:hanging="229"/>
              <w:jc w:val="both"/>
              <w:textAlignment w:val="auto"/>
              <w:rPr>
                <w:rFonts w:ascii="標楷體" w:eastAsia="標楷體" w:hAnsi="標楷體" w:cs="Times New Roman"/>
                <w:kern w:val="0"/>
                <w:lang w:bidi="ar-SA"/>
              </w:rPr>
            </w:pPr>
            <w:r w:rsidRPr="001A1212">
              <w:rPr>
                <w:rFonts w:ascii="標楷體" w:eastAsia="標楷體" w:hAnsi="標楷體" w:cs="Times New Roman" w:hint="eastAsia"/>
                <w:kern w:val="0"/>
                <w:lang w:bidi="ar-SA"/>
              </w:rPr>
              <w:t>了解漁業可能因為海況、天候、漁場、環境破壞等因素而受損。</w:t>
            </w:r>
          </w:p>
          <w:p w:rsidR="001A1212" w:rsidRPr="001A1212" w:rsidRDefault="001A1212" w:rsidP="001A1212">
            <w:pPr>
              <w:widowControl/>
              <w:suppressAutoHyphens w:val="0"/>
              <w:autoSpaceDN/>
              <w:snapToGrid w:val="0"/>
              <w:spacing w:line="300" w:lineRule="atLeast"/>
              <w:ind w:left="709"/>
              <w:jc w:val="both"/>
              <w:textAlignment w:val="auto"/>
              <w:rPr>
                <w:rFonts w:ascii="標楷體" w:eastAsia="標楷體" w:hAnsi="標楷體" w:cs="Times New Roman"/>
                <w:kern w:val="0"/>
                <w:lang w:bidi="ar-SA"/>
              </w:rPr>
            </w:pPr>
          </w:p>
          <w:p w:rsidR="001A1212" w:rsidRPr="001A1212" w:rsidRDefault="001A1212" w:rsidP="001A1212">
            <w:pPr>
              <w:snapToGrid w:val="0"/>
              <w:jc w:val="both"/>
              <w:rPr>
                <w:rFonts w:ascii="標楷體" w:eastAsia="標楷體" w:hAnsi="標楷體" w:cs="Times New Roman"/>
                <w:kern w:val="0"/>
                <w:lang w:bidi="ar-SA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1A1212">
              <w:rPr>
                <w:rFonts w:ascii="標楷體" w:eastAsia="標楷體" w:hAnsi="標楷體" w:cs="Times New Roman" w:hint="eastAsia"/>
                <w:kern w:val="0"/>
                <w:lang w:bidi="ar-SA"/>
              </w:rPr>
              <w:t>瞭解職業道德與安全</w:t>
            </w:r>
          </w:p>
          <w:p w:rsidR="001A1212" w:rsidRPr="001A1212" w:rsidRDefault="001A1212" w:rsidP="001A1212">
            <w:pPr>
              <w:widowControl/>
              <w:suppressAutoHyphens w:val="0"/>
              <w:autoSpaceDN/>
              <w:snapToGrid w:val="0"/>
              <w:ind w:left="480"/>
              <w:jc w:val="both"/>
              <w:textAlignment w:val="auto"/>
              <w:rPr>
                <w:rFonts w:ascii="標楷體" w:eastAsia="標楷體" w:hAnsi="標楷體" w:cs="Times New Roman"/>
                <w:kern w:val="0"/>
                <w:lang w:bidi="ar-SA"/>
              </w:rPr>
            </w:pPr>
            <w:r w:rsidRPr="001A1212">
              <w:rPr>
                <w:rFonts w:ascii="標楷體" w:eastAsia="標楷體" w:hAnsi="標楷體" w:cs="Times New Roman" w:hint="eastAsia"/>
                <w:kern w:val="0"/>
                <w:lang w:bidi="ar-SA"/>
              </w:rPr>
              <w:t>1</w:t>
            </w:r>
            <w:r w:rsidRPr="001A1212">
              <w:rPr>
                <w:rFonts w:ascii="標楷體" w:eastAsia="標楷體" w:hAnsi="標楷體" w:cs="Times New Roman"/>
                <w:kern w:val="0"/>
                <w:lang w:bidi="ar-SA"/>
              </w:rPr>
              <w:t>.觀賞魚線的盡頭影片段落</w:t>
            </w:r>
          </w:p>
          <w:p w:rsidR="001A1212" w:rsidRPr="001A1212" w:rsidRDefault="001A1212" w:rsidP="001A1212">
            <w:pPr>
              <w:widowControl/>
              <w:suppressAutoHyphens w:val="0"/>
              <w:autoSpaceDN/>
              <w:snapToGrid w:val="0"/>
              <w:ind w:left="480"/>
              <w:jc w:val="both"/>
              <w:textAlignment w:val="auto"/>
              <w:rPr>
                <w:rFonts w:ascii="標楷體" w:eastAsia="標楷體" w:hAnsi="標楷體" w:cs="Times New Roman"/>
                <w:kern w:val="0"/>
                <w:lang w:bidi="ar-SA"/>
              </w:rPr>
            </w:pPr>
            <w:r w:rsidRPr="001A1212">
              <w:rPr>
                <w:rFonts w:ascii="標楷體" w:eastAsia="標楷體" w:hAnsi="標楷體" w:cs="Times New Roman"/>
                <w:kern w:val="0"/>
                <w:lang w:bidi="ar-SA"/>
              </w:rPr>
              <w:t>2.</w:t>
            </w:r>
            <w:r w:rsidRPr="001A1212">
              <w:rPr>
                <w:rFonts w:ascii="標楷體" w:eastAsia="標楷體" w:hAnsi="標楷體" w:cs="Times New Roman" w:hint="eastAsia"/>
                <w:kern w:val="0"/>
                <w:lang w:bidi="ar-SA"/>
              </w:rPr>
              <w:t>討論海洋產業永續經營應該要有的認知。</w:t>
            </w:r>
          </w:p>
          <w:p w:rsidR="009D5F05" w:rsidRDefault="001A1212" w:rsidP="001A1212">
            <w:pPr>
              <w:widowControl/>
              <w:suppressAutoHyphens w:val="0"/>
              <w:autoSpaceDN/>
              <w:snapToGrid w:val="0"/>
              <w:ind w:left="480"/>
              <w:jc w:val="both"/>
              <w:textAlignment w:val="auto"/>
              <w:rPr>
                <w:rFonts w:ascii="標楷體" w:eastAsia="標楷體" w:hAnsi="標楷體" w:cs="Times New Roman"/>
                <w:kern w:val="0"/>
                <w:lang w:bidi="ar-SA"/>
              </w:rPr>
            </w:pPr>
            <w:r w:rsidRPr="001A1212">
              <w:rPr>
                <w:rFonts w:ascii="標楷體" w:eastAsia="標楷體" w:hAnsi="標楷體" w:cs="Times New Roman" w:hint="eastAsia"/>
                <w:kern w:val="0"/>
                <w:lang w:bidi="ar-SA"/>
              </w:rPr>
              <w:t>3.</w:t>
            </w:r>
            <w:r w:rsidRPr="001A1212">
              <w:rPr>
                <w:rFonts w:ascii="標楷體" w:eastAsia="標楷體" w:hAnsi="標楷體" w:cs="Times New Roman"/>
                <w:kern w:val="0"/>
                <w:lang w:bidi="ar-SA"/>
              </w:rPr>
              <w:t>介紹海鮮指南，</w:t>
            </w:r>
            <w:r w:rsidRPr="001A1212">
              <w:rPr>
                <w:rFonts w:ascii="標楷體" w:eastAsia="標楷體" w:hAnsi="標楷體" w:cs="Times New Roman" w:hint="eastAsia"/>
                <w:kern w:val="0"/>
                <w:lang w:bidi="ar-SA"/>
              </w:rPr>
              <w:t>了解身為消費者，可以如何藉</w:t>
            </w:r>
          </w:p>
          <w:p w:rsidR="001A1212" w:rsidRPr="001A1212" w:rsidRDefault="001A1212" w:rsidP="001A1212">
            <w:pPr>
              <w:widowControl/>
              <w:suppressAutoHyphens w:val="0"/>
              <w:autoSpaceDN/>
              <w:snapToGrid w:val="0"/>
              <w:ind w:left="480"/>
              <w:jc w:val="both"/>
              <w:textAlignment w:val="auto"/>
              <w:rPr>
                <w:rFonts w:ascii="標楷體" w:eastAsia="標楷體" w:hAnsi="標楷體" w:cs="Times New Roman"/>
                <w:kern w:val="0"/>
                <w:lang w:bidi="ar-SA"/>
              </w:rPr>
            </w:pPr>
            <w:r w:rsidRPr="001A1212">
              <w:rPr>
                <w:rFonts w:ascii="標楷體" w:eastAsia="標楷體" w:hAnsi="標楷體" w:cs="Times New Roman" w:hint="eastAsia"/>
                <w:kern w:val="0"/>
                <w:lang w:bidi="ar-SA"/>
              </w:rPr>
              <w:t>由海鮮選擇，進行海洋永續保育。</w:t>
            </w:r>
          </w:p>
          <w:p w:rsidR="001A1212" w:rsidRPr="001A1212" w:rsidRDefault="001A1212" w:rsidP="00FE0535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  <w:p w:rsidR="009D5F05" w:rsidRDefault="001A1212" w:rsidP="001A1212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="009D5F05">
              <w:rPr>
                <w:rFonts w:ascii="標楷體" w:eastAsia="標楷體" w:hAnsi="標楷體" w:hint="eastAsia"/>
              </w:rPr>
              <w:t>海鮮</w:t>
            </w:r>
            <w:r w:rsidR="009E0BB8">
              <w:rPr>
                <w:rFonts w:ascii="標楷體" w:eastAsia="標楷體" w:hAnsi="標楷體" w:hint="eastAsia"/>
              </w:rPr>
              <w:t>辨識</w:t>
            </w:r>
            <w:r w:rsidR="009D5F05">
              <w:rPr>
                <w:rFonts w:ascii="標楷體" w:eastAsia="標楷體" w:hAnsi="標楷體" w:hint="eastAsia"/>
              </w:rPr>
              <w:t>實作體驗活動</w:t>
            </w:r>
            <w:r w:rsidR="009D5F05">
              <w:rPr>
                <w:rFonts w:ascii="標楷體" w:eastAsia="標楷體" w:hAnsi="標楷體"/>
              </w:rPr>
              <w:t>—</w:t>
            </w:r>
            <w:r w:rsidR="009D5F05">
              <w:rPr>
                <w:rFonts w:ascii="標楷體" w:eastAsia="標楷體" w:hAnsi="標楷體" w:hint="eastAsia"/>
              </w:rPr>
              <w:t>體驗職業名稱</w:t>
            </w:r>
            <w:r w:rsidR="009D5F05">
              <w:rPr>
                <w:rFonts w:ascii="標楷體" w:eastAsia="標楷體" w:hAnsi="標楷體"/>
              </w:rPr>
              <w:t>:</w:t>
            </w:r>
            <w:r w:rsidR="009D5F05">
              <w:rPr>
                <w:rFonts w:ascii="標楷體" w:eastAsia="標楷體" w:hAnsi="標楷體" w:hint="eastAsia"/>
              </w:rPr>
              <w:t>漁獲零</w:t>
            </w:r>
          </w:p>
          <w:p w:rsidR="009D5F05" w:rsidRDefault="009D5F05" w:rsidP="001A1212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售人員</w:t>
            </w:r>
          </w:p>
          <w:p w:rsidR="009D5F05" w:rsidRDefault="009D5F05" w:rsidP="001A1212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1.</w:t>
            </w:r>
            <w:r w:rsidR="003D124B">
              <w:rPr>
                <w:rFonts w:ascii="標楷體" w:eastAsia="標楷體" w:hAnsi="標楷體" w:hint="eastAsia"/>
              </w:rPr>
              <w:t>海鮮辨識:各組學習辨識海鮮圖卡。</w:t>
            </w:r>
          </w:p>
          <w:p w:rsidR="003D124B" w:rsidRDefault="003D124B" w:rsidP="001A1212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2.分組競賽:圖卡收回，老師拿圖卡做搶答。</w:t>
            </w:r>
          </w:p>
          <w:p w:rsidR="003D124B" w:rsidRPr="003D124B" w:rsidRDefault="003D124B" w:rsidP="001A1212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3.獎勵時間:獎勵獲勝組別。</w:t>
            </w:r>
          </w:p>
          <w:p w:rsidR="009D5F05" w:rsidRDefault="009D5F05" w:rsidP="001A1212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  <w:p w:rsidR="003D124B" w:rsidRDefault="009D5F05" w:rsidP="001A1212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</w:t>
            </w:r>
            <w:r w:rsidR="001A1212">
              <w:rPr>
                <w:rFonts w:ascii="標楷體" w:eastAsia="標楷體" w:hAnsi="標楷體" w:hint="eastAsia"/>
              </w:rPr>
              <w:t>漁網環保袋</w:t>
            </w:r>
            <w:r w:rsidR="007453FE">
              <w:rPr>
                <w:rFonts w:ascii="標楷體" w:eastAsia="標楷體" w:hAnsi="標楷體" w:hint="eastAsia"/>
              </w:rPr>
              <w:t>實作體驗活動—體驗職業名稱:</w:t>
            </w:r>
            <w:r w:rsidR="001A1212" w:rsidRPr="001A1212">
              <w:rPr>
                <w:rFonts w:ascii="標楷體" w:eastAsia="標楷體" w:hAnsi="標楷體" w:hint="eastAsia"/>
              </w:rPr>
              <w:t>漁撈</w:t>
            </w:r>
          </w:p>
          <w:p w:rsidR="007453FE" w:rsidRPr="001A1212" w:rsidRDefault="003D124B" w:rsidP="001A1212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1A1212" w:rsidRPr="001A1212">
              <w:rPr>
                <w:rFonts w:ascii="標楷體" w:eastAsia="標楷體" w:hAnsi="標楷體" w:hint="eastAsia"/>
              </w:rPr>
              <w:t>人員、淨灘人員</w:t>
            </w:r>
            <w:r w:rsidR="001A1212" w:rsidRPr="001A1212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1A1212" w:rsidRPr="001A1212" w:rsidRDefault="001A1212" w:rsidP="001A1212">
            <w:pPr>
              <w:snapToGrid w:val="0"/>
              <w:ind w:leftChars="178" w:left="708" w:hangingChars="117" w:hanging="281"/>
              <w:jc w:val="both"/>
              <w:rPr>
                <w:rFonts w:ascii="標楷體" w:eastAsia="標楷體" w:hAnsi="標楷體" w:cs="Times New Roman"/>
                <w:kern w:val="0"/>
                <w:lang w:bidi="ar-SA"/>
              </w:rPr>
            </w:pPr>
            <w:r w:rsidRPr="001A1212">
              <w:rPr>
                <w:rFonts w:ascii="標楷體" w:eastAsia="標楷體" w:hAnsi="標楷體" w:cs="Times New Roman"/>
                <w:kern w:val="0"/>
                <w:lang w:bidi="ar-SA"/>
              </w:rPr>
              <w:t>1.</w:t>
            </w:r>
            <w:r w:rsidRPr="001A1212">
              <w:rPr>
                <w:rFonts w:ascii="標楷體" w:eastAsia="標楷體" w:hAnsi="標楷體" w:cs="Times New Roman" w:hint="eastAsia"/>
                <w:kern w:val="0"/>
                <w:lang w:bidi="ar-SA"/>
              </w:rPr>
              <w:t>使用</w:t>
            </w:r>
            <w:r w:rsidR="003D124B">
              <w:rPr>
                <w:rFonts w:ascii="標楷體" w:eastAsia="標楷體" w:hAnsi="標楷體" w:cs="Times New Roman" w:hint="eastAsia"/>
                <w:kern w:val="0"/>
                <w:lang w:bidi="ar-SA"/>
              </w:rPr>
              <w:t>麻繩</w:t>
            </w:r>
            <w:r w:rsidRPr="001A1212">
              <w:rPr>
                <w:rFonts w:ascii="標楷體" w:eastAsia="標楷體" w:hAnsi="標楷體" w:cs="Times New Roman" w:hint="eastAsia"/>
                <w:kern w:val="0"/>
                <w:lang w:bidi="ar-SA"/>
              </w:rPr>
              <w:t>編織環保飲料袋，體驗漁網編織。</w:t>
            </w:r>
          </w:p>
          <w:p w:rsidR="001A1212" w:rsidRPr="007D5288" w:rsidRDefault="003D124B" w:rsidP="001A1212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="001A1212" w:rsidRPr="001A1212">
              <w:rPr>
                <w:rFonts w:ascii="標楷體" w:eastAsia="標楷體" w:hAnsi="標楷體" w:hint="eastAsia"/>
                <w:kern w:val="0"/>
              </w:rPr>
              <w:t>2.展示學生作品與回饋。</w:t>
            </w:r>
          </w:p>
          <w:p w:rsidR="007D5288" w:rsidRPr="007D5288" w:rsidRDefault="007D5288" w:rsidP="00D25C2F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308D" w:rsidRDefault="003F6249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  <w:r w:rsidRPr="00C0537C">
              <w:rPr>
                <w:rFonts w:eastAsia="標楷體" w:hint="eastAsia"/>
                <w:bCs/>
              </w:rPr>
              <w:t>單槍投影機、</w:t>
            </w:r>
            <w:r w:rsidR="00204DB9">
              <w:rPr>
                <w:rFonts w:eastAsia="標楷體" w:hint="eastAsia"/>
                <w:bCs/>
              </w:rPr>
              <w:t>筆記型電腦</w:t>
            </w:r>
          </w:p>
          <w:p w:rsidR="0095308D" w:rsidRDefault="0095308D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5B704A" w:rsidRDefault="005B704A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974DC2" w:rsidRDefault="00974DC2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974DC2" w:rsidRDefault="00974DC2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95308D" w:rsidRDefault="005B704A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單槍投影機、</w:t>
            </w:r>
            <w:r w:rsidR="00974DC2">
              <w:rPr>
                <w:rFonts w:eastAsia="標楷體" w:hint="eastAsia"/>
                <w:bCs/>
              </w:rPr>
              <w:t>筆記型電腦</w:t>
            </w:r>
          </w:p>
          <w:p w:rsidR="005B704A" w:rsidRDefault="005B704A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204DB9" w:rsidRDefault="00204DB9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204DB9" w:rsidRDefault="00204DB9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204DB9" w:rsidRDefault="00204DB9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204DB9" w:rsidRPr="00204DB9" w:rsidRDefault="00204DB9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5B704A" w:rsidRDefault="005B704A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974DC2" w:rsidRDefault="00974DC2" w:rsidP="00974DC2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單槍投影機、筆記型電腦</w:t>
            </w:r>
          </w:p>
          <w:p w:rsidR="00366AEB" w:rsidRDefault="00366AEB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974DC2" w:rsidRDefault="00974DC2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974DC2" w:rsidRDefault="00974DC2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974DC2" w:rsidRDefault="00974DC2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3D124B" w:rsidRDefault="003D124B" w:rsidP="003D124B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單槍投影機、筆記型電腦、圖卡</w:t>
            </w:r>
          </w:p>
          <w:p w:rsidR="00974DC2" w:rsidRPr="003D124B" w:rsidRDefault="00974DC2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974DC2" w:rsidRDefault="00974DC2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974DC2" w:rsidRDefault="00974DC2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974DC2" w:rsidRDefault="00974DC2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3D124B" w:rsidRDefault="003D124B" w:rsidP="003D124B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單槍投影機、筆記型電腦</w:t>
            </w:r>
          </w:p>
          <w:p w:rsidR="00974DC2" w:rsidRPr="003D124B" w:rsidRDefault="00974DC2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974DC2" w:rsidRDefault="00974DC2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974DC2" w:rsidRPr="00974DC2" w:rsidRDefault="00974DC2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308D" w:rsidRDefault="003F6249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  <w:r w:rsidRPr="00C0537C">
              <w:rPr>
                <w:rFonts w:eastAsia="標楷體" w:hint="eastAsia"/>
                <w:bCs/>
              </w:rPr>
              <w:t>老師</w:t>
            </w:r>
            <w:r w:rsidR="00974DC2">
              <w:rPr>
                <w:rFonts w:eastAsia="標楷體" w:hint="eastAsia"/>
                <w:bCs/>
              </w:rPr>
              <w:t>說明</w:t>
            </w:r>
            <w:r w:rsidR="0029263E">
              <w:rPr>
                <w:rFonts w:eastAsia="標楷體" w:hint="eastAsia"/>
                <w:bCs/>
              </w:rPr>
              <w:t>、</w:t>
            </w:r>
            <w:r w:rsidRPr="00C0537C">
              <w:rPr>
                <w:rFonts w:eastAsia="標楷體" w:hint="eastAsia"/>
                <w:bCs/>
              </w:rPr>
              <w:t>學生</w:t>
            </w:r>
            <w:r w:rsidR="00974DC2">
              <w:rPr>
                <w:rFonts w:eastAsia="標楷體" w:hint="eastAsia"/>
                <w:bCs/>
              </w:rPr>
              <w:t>回</w:t>
            </w:r>
            <w:r w:rsidR="00006DDE">
              <w:rPr>
                <w:rFonts w:eastAsia="標楷體" w:hint="eastAsia"/>
                <w:bCs/>
              </w:rPr>
              <w:t>答</w:t>
            </w:r>
          </w:p>
          <w:p w:rsidR="0095308D" w:rsidRDefault="0095308D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5B704A" w:rsidRDefault="005B704A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3D124B" w:rsidRDefault="003D124B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3D124B" w:rsidRDefault="003D124B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5B704A" w:rsidRDefault="003D124B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老師說明、學生討論與回答</w:t>
            </w:r>
          </w:p>
          <w:p w:rsidR="005B704A" w:rsidRDefault="005B704A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3D124B" w:rsidRDefault="003D124B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3D124B" w:rsidRDefault="003D124B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974DC2" w:rsidRDefault="00974DC2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3D124B" w:rsidRDefault="003D124B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3D124B" w:rsidRDefault="003D124B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老師說明、學生討論與回答</w:t>
            </w:r>
          </w:p>
          <w:p w:rsidR="003D124B" w:rsidRDefault="003D124B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3D124B" w:rsidRDefault="003D124B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3D124B" w:rsidRDefault="003D124B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3D124B" w:rsidRDefault="003D124B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3D124B" w:rsidRDefault="003D124B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95308D" w:rsidRDefault="005B704A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老師說明、學生動手操作</w:t>
            </w:r>
          </w:p>
          <w:p w:rsidR="005B704A" w:rsidRDefault="005B704A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974DC2" w:rsidRDefault="00974DC2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974DC2" w:rsidRPr="00974DC2" w:rsidRDefault="00974DC2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974DC2" w:rsidRDefault="0095308D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老師說明、學生動手操作、學生展示成品、觀察與省思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Default="003D124B" w:rsidP="00006DDE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</w:t>
            </w:r>
            <w:r w:rsidR="0029263E">
              <w:rPr>
                <w:rFonts w:eastAsia="標楷體" w:hint="eastAsia"/>
                <w:bCs/>
              </w:rPr>
              <w:t>0</w:t>
            </w:r>
            <w:r w:rsidR="00366AEB">
              <w:rPr>
                <w:rFonts w:eastAsia="標楷體"/>
                <w:bCs/>
              </w:rPr>
              <w:t>分鐘</w:t>
            </w:r>
          </w:p>
          <w:p w:rsidR="00FC30A7" w:rsidRDefault="00FC30A7" w:rsidP="00006DDE">
            <w:pPr>
              <w:pStyle w:val="Standard"/>
              <w:widowControl w:val="0"/>
              <w:snapToGrid w:val="0"/>
              <w:spacing w:line="240" w:lineRule="auto"/>
              <w:rPr>
                <w:rFonts w:eastAsia="標楷體"/>
                <w:bCs/>
              </w:rPr>
            </w:pPr>
          </w:p>
          <w:p w:rsidR="00006DDE" w:rsidRDefault="00006DDE" w:rsidP="00006DDE">
            <w:pPr>
              <w:pStyle w:val="Standard"/>
              <w:widowControl w:val="0"/>
              <w:snapToGrid w:val="0"/>
              <w:spacing w:line="240" w:lineRule="auto"/>
              <w:rPr>
                <w:rFonts w:eastAsia="標楷體"/>
                <w:bCs/>
              </w:rPr>
            </w:pPr>
          </w:p>
          <w:p w:rsidR="00006DDE" w:rsidRDefault="00006DDE" w:rsidP="00006DDE">
            <w:pPr>
              <w:pStyle w:val="Standard"/>
              <w:widowControl w:val="0"/>
              <w:snapToGrid w:val="0"/>
              <w:spacing w:line="240" w:lineRule="auto"/>
              <w:rPr>
                <w:rFonts w:eastAsia="標楷體"/>
                <w:bCs/>
              </w:rPr>
            </w:pPr>
          </w:p>
          <w:p w:rsidR="00006DDE" w:rsidRDefault="00006DDE" w:rsidP="00006DDE">
            <w:pPr>
              <w:pStyle w:val="Standard"/>
              <w:widowControl w:val="0"/>
              <w:snapToGrid w:val="0"/>
              <w:spacing w:line="240" w:lineRule="auto"/>
              <w:rPr>
                <w:rFonts w:eastAsia="標楷體"/>
                <w:bCs/>
              </w:rPr>
            </w:pPr>
          </w:p>
          <w:p w:rsidR="00FC30A7" w:rsidRDefault="00FC30A7" w:rsidP="005B704A">
            <w:pPr>
              <w:pStyle w:val="Standard"/>
              <w:widowControl w:val="0"/>
              <w:snapToGrid w:val="0"/>
              <w:spacing w:line="240" w:lineRule="auto"/>
              <w:rPr>
                <w:rFonts w:eastAsia="標楷體"/>
                <w:bCs/>
              </w:rPr>
            </w:pPr>
          </w:p>
          <w:p w:rsidR="00FC30A7" w:rsidRDefault="005B704A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10</w:t>
            </w:r>
            <w:r>
              <w:rPr>
                <w:rFonts w:eastAsia="標楷體" w:hint="eastAsia"/>
                <w:bCs/>
              </w:rPr>
              <w:t>分鐘</w:t>
            </w:r>
          </w:p>
          <w:p w:rsidR="00FC30A7" w:rsidRDefault="00FC30A7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  <w:bCs/>
              </w:rPr>
            </w:pPr>
          </w:p>
          <w:p w:rsidR="00FC30A7" w:rsidRDefault="00FC30A7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  <w:bCs/>
              </w:rPr>
            </w:pPr>
          </w:p>
          <w:p w:rsidR="00006DDE" w:rsidRDefault="00006DDE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  <w:bCs/>
              </w:rPr>
            </w:pPr>
          </w:p>
          <w:p w:rsidR="00006DDE" w:rsidRDefault="00006DDE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  <w:bCs/>
              </w:rPr>
            </w:pPr>
          </w:p>
          <w:p w:rsidR="00006DDE" w:rsidRDefault="00006DDE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  <w:bCs/>
              </w:rPr>
            </w:pPr>
          </w:p>
          <w:p w:rsidR="00006DDE" w:rsidRDefault="00006DDE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  <w:bCs/>
              </w:rPr>
            </w:pPr>
          </w:p>
          <w:p w:rsidR="00FC30A7" w:rsidRDefault="00FC30A7" w:rsidP="00006DDE">
            <w:pPr>
              <w:pStyle w:val="Standard"/>
              <w:widowControl w:val="0"/>
              <w:snapToGrid w:val="0"/>
              <w:spacing w:line="240" w:lineRule="auto"/>
              <w:rPr>
                <w:rFonts w:eastAsia="標楷體"/>
                <w:bCs/>
              </w:rPr>
            </w:pPr>
          </w:p>
          <w:p w:rsidR="00FC30A7" w:rsidRDefault="003D124B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</w:t>
            </w:r>
            <w:r w:rsidR="001A45DA">
              <w:rPr>
                <w:rFonts w:eastAsia="標楷體" w:hint="eastAsia"/>
                <w:bCs/>
              </w:rPr>
              <w:t>0</w:t>
            </w:r>
            <w:r w:rsidR="00FC30A7">
              <w:rPr>
                <w:rFonts w:eastAsia="標楷體" w:hint="eastAsia"/>
                <w:bCs/>
              </w:rPr>
              <w:t>分鐘</w:t>
            </w:r>
          </w:p>
          <w:p w:rsidR="00006DDE" w:rsidRDefault="00006DDE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  <w:bCs/>
              </w:rPr>
            </w:pPr>
          </w:p>
          <w:p w:rsidR="00006DDE" w:rsidRDefault="00006DDE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  <w:bCs/>
              </w:rPr>
            </w:pPr>
          </w:p>
          <w:p w:rsidR="00006DDE" w:rsidRDefault="00006DDE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  <w:bCs/>
              </w:rPr>
            </w:pPr>
          </w:p>
          <w:p w:rsidR="00006DDE" w:rsidRDefault="003D124B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20</w:t>
            </w:r>
            <w:r>
              <w:rPr>
                <w:rFonts w:eastAsia="標楷體" w:hint="eastAsia"/>
                <w:bCs/>
              </w:rPr>
              <w:t>分鐘</w:t>
            </w:r>
          </w:p>
          <w:p w:rsidR="00006DDE" w:rsidRDefault="00006DDE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  <w:bCs/>
              </w:rPr>
            </w:pPr>
          </w:p>
          <w:p w:rsidR="00006DDE" w:rsidRDefault="00006DDE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  <w:bCs/>
              </w:rPr>
            </w:pPr>
          </w:p>
          <w:p w:rsidR="00006DDE" w:rsidRDefault="00006DDE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  <w:bCs/>
              </w:rPr>
            </w:pPr>
          </w:p>
          <w:p w:rsidR="00006DDE" w:rsidRDefault="00006DDE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  <w:bCs/>
              </w:rPr>
            </w:pPr>
          </w:p>
          <w:p w:rsidR="00006DDE" w:rsidRDefault="00006DDE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  <w:bCs/>
              </w:rPr>
            </w:pPr>
          </w:p>
          <w:p w:rsidR="00006DDE" w:rsidRDefault="003D124B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50</w:t>
            </w:r>
            <w:r>
              <w:rPr>
                <w:rFonts w:eastAsia="標楷體" w:hint="eastAsia"/>
                <w:bCs/>
              </w:rPr>
              <w:t>分鐘</w:t>
            </w:r>
          </w:p>
        </w:tc>
      </w:tr>
      <w:tr w:rsidR="00366AEB" w:rsidTr="0095308D">
        <w:trPr>
          <w:cantSplit/>
          <w:trHeight w:val="1980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63E" w:rsidRPr="0029263E" w:rsidRDefault="0029263E" w:rsidP="0029263E">
            <w:pPr>
              <w:pStyle w:val="Standard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29263E">
              <w:rPr>
                <w:rFonts w:ascii="標楷體" w:eastAsia="標楷體" w:hAnsi="標楷體" w:hint="eastAsia"/>
                <w:b/>
              </w:rPr>
              <w:lastRenderedPageBreak/>
              <w:t>【綜合活動】（結論與回顧）</w:t>
            </w:r>
          </w:p>
          <w:p w:rsidR="0029263E" w:rsidRPr="0029263E" w:rsidRDefault="0029263E" w:rsidP="0029263E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 w:rsidRPr="0029263E">
              <w:rPr>
                <w:rFonts w:ascii="標楷體" w:eastAsia="標楷體" w:hAnsi="標楷體" w:hint="eastAsia"/>
              </w:rPr>
              <w:t>一、對話與提問</w:t>
            </w:r>
          </w:p>
          <w:p w:rsidR="003D124B" w:rsidRPr="0029263E" w:rsidRDefault="0029263E" w:rsidP="003D124B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 w:rsidRPr="0029263E">
              <w:rPr>
                <w:rFonts w:ascii="標楷體" w:eastAsia="標楷體" w:hAnsi="標楷體" w:hint="eastAsia"/>
              </w:rPr>
              <w:t>1.</w:t>
            </w:r>
            <w:r w:rsidR="009C5AAB">
              <w:rPr>
                <w:rFonts w:ascii="標楷體" w:eastAsia="標楷體" w:hAnsi="標楷體" w:hint="eastAsia"/>
              </w:rPr>
              <w:t>引導學生說出</w:t>
            </w:r>
            <w:r w:rsidR="003D124B" w:rsidRPr="003D124B">
              <w:rPr>
                <w:rFonts w:ascii="標楷體" w:eastAsia="標楷體" w:hAnsi="標楷體" w:hint="eastAsia"/>
              </w:rPr>
              <w:t>漁撈人員、漁獲零售人員、淨灘人員</w:t>
            </w:r>
          </w:p>
          <w:p w:rsidR="003D124B" w:rsidRDefault="003D124B" w:rsidP="00204DB9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</w:p>
          <w:p w:rsidR="0029263E" w:rsidRDefault="003D124B" w:rsidP="00204DB9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29263E" w:rsidRPr="0029263E">
              <w:rPr>
                <w:rFonts w:ascii="標楷體" w:eastAsia="標楷體" w:hAnsi="標楷體" w:hint="eastAsia"/>
              </w:rPr>
              <w:t>的正式名稱</w:t>
            </w:r>
            <w:r w:rsidR="00204DB9">
              <w:rPr>
                <w:rFonts w:ascii="標楷體" w:eastAsia="標楷體" w:hAnsi="標楷體" w:hint="eastAsia"/>
              </w:rPr>
              <w:t>、工作特性、技術型態</w:t>
            </w:r>
            <w:r w:rsidR="0029263E" w:rsidRPr="0029263E">
              <w:rPr>
                <w:rFonts w:ascii="標楷體" w:eastAsia="標楷體" w:hAnsi="標楷體" w:hint="eastAsia"/>
              </w:rPr>
              <w:t>。</w:t>
            </w:r>
          </w:p>
          <w:p w:rsidR="00204DB9" w:rsidRPr="00204DB9" w:rsidRDefault="00204DB9" w:rsidP="00204DB9">
            <w:pPr>
              <w:pStyle w:val="Standard"/>
              <w:snapToGrid w:val="0"/>
              <w:ind w:firstLine="360"/>
              <w:jc w:val="both"/>
              <w:rPr>
                <w:rFonts w:ascii="標楷體" w:eastAsia="標楷體" w:hAnsi="標楷體"/>
              </w:rPr>
            </w:pPr>
          </w:p>
          <w:p w:rsidR="00366AEB" w:rsidRPr="0029263E" w:rsidRDefault="0029263E" w:rsidP="0029263E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29263E">
              <w:rPr>
                <w:rFonts w:ascii="標楷體" w:eastAsia="標楷體" w:hAnsi="標楷體" w:hint="eastAsia"/>
              </w:rPr>
              <w:t>二、回饋與總結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AEB" w:rsidRPr="00204DB9" w:rsidRDefault="00204DB9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  <w:r w:rsidRPr="00204DB9">
              <w:rPr>
                <w:rFonts w:eastAsia="標楷體" w:hint="eastAsia"/>
                <w:bCs/>
              </w:rPr>
              <w:t>單搶投影機、筆記型電腦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AEB" w:rsidRPr="00204DB9" w:rsidRDefault="00204DB9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  <w:r w:rsidRPr="00204DB9">
              <w:rPr>
                <w:rFonts w:eastAsia="標楷體" w:hint="eastAsia"/>
                <w:bCs/>
              </w:rPr>
              <w:t>老師引導，學生討論與回答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Default="00204DB9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5</w:t>
            </w:r>
            <w:r w:rsidR="00366AEB">
              <w:rPr>
                <w:rFonts w:eastAsia="標楷體"/>
                <w:bCs/>
              </w:rPr>
              <w:t>分鐘</w:t>
            </w:r>
          </w:p>
        </w:tc>
      </w:tr>
      <w:tr w:rsidR="00366AEB" w:rsidTr="0095308D">
        <w:trPr>
          <w:cantSplit/>
        </w:trPr>
        <w:tc>
          <w:tcPr>
            <w:tcW w:w="5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2C15" w:rsidRDefault="0040143D" w:rsidP="0095308D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1.學生省思</w:t>
            </w:r>
            <w:r w:rsidR="00752C15">
              <w:rPr>
                <w:rFonts w:ascii="標楷體" w:eastAsia="標楷體" w:hAnsi="標楷體" w:hint="eastAsia"/>
                <w:bCs/>
              </w:rPr>
              <w:t>學得的新概念與各項體驗的完成程度，</w:t>
            </w:r>
          </w:p>
          <w:p w:rsidR="00366AEB" w:rsidRDefault="00752C15" w:rsidP="0095308D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完成學習單與回饋單。</w:t>
            </w:r>
          </w:p>
          <w:p w:rsidR="00752C15" w:rsidRPr="00752C15" w:rsidRDefault="00752C15" w:rsidP="0095308D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2.學生口頭分享。</w:t>
            </w:r>
          </w:p>
          <w:p w:rsidR="00366AEB" w:rsidRPr="0029263E" w:rsidRDefault="00366AEB" w:rsidP="0095308D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AEB" w:rsidRPr="00752C15" w:rsidRDefault="0040143D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  <w:r w:rsidRPr="00752C15">
              <w:rPr>
                <w:rFonts w:eastAsia="標楷體" w:hint="eastAsia"/>
                <w:bCs/>
              </w:rPr>
              <w:t>學習單、回饋單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AEB" w:rsidRPr="00752C15" w:rsidRDefault="0040143D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  <w:r w:rsidRPr="00752C15">
              <w:rPr>
                <w:rFonts w:eastAsia="標楷體" w:hint="eastAsia"/>
                <w:bCs/>
              </w:rPr>
              <w:t>學生省思</w:t>
            </w:r>
            <w:r w:rsidR="00752C15">
              <w:rPr>
                <w:rFonts w:eastAsia="標楷體" w:hint="eastAsia"/>
                <w:bCs/>
              </w:rPr>
              <w:t>、分享</w:t>
            </w:r>
          </w:p>
          <w:p w:rsidR="0040143D" w:rsidRDefault="0040143D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AEB" w:rsidRDefault="00974DC2" w:rsidP="0095308D">
            <w:pPr>
              <w:pStyle w:val="Standard"/>
              <w:snapToGrid w:val="0"/>
              <w:spacing w:line="240" w:lineRule="auto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10</w:t>
            </w:r>
            <w:r w:rsidR="00366AEB">
              <w:rPr>
                <w:rFonts w:eastAsia="標楷體"/>
                <w:bCs/>
              </w:rPr>
              <w:t>分鐘</w:t>
            </w:r>
          </w:p>
        </w:tc>
      </w:tr>
    </w:tbl>
    <w:p w:rsidR="00AF43E4" w:rsidRDefault="00AF43E4" w:rsidP="00AF43E4">
      <w:pPr>
        <w:pStyle w:val="Standard"/>
        <w:widowControl w:val="0"/>
        <w:tabs>
          <w:tab w:val="left" w:pos="326"/>
        </w:tabs>
        <w:spacing w:before="360" w:line="500" w:lineRule="exact"/>
        <w:rPr>
          <w:rFonts w:eastAsia="標楷體"/>
          <w:b/>
          <w:bCs/>
          <w:sz w:val="36"/>
          <w:szCs w:val="36"/>
        </w:rPr>
      </w:pPr>
    </w:p>
    <w:p w:rsidR="00AF43E4" w:rsidRDefault="00AF43E4" w:rsidP="00AF43E4">
      <w:pPr>
        <w:pStyle w:val="Standard"/>
        <w:widowControl w:val="0"/>
        <w:tabs>
          <w:tab w:val="left" w:pos="326"/>
        </w:tabs>
        <w:spacing w:before="360" w:line="500" w:lineRule="exact"/>
        <w:rPr>
          <w:rFonts w:eastAsia="標楷體"/>
          <w:b/>
          <w:bCs/>
          <w:sz w:val="36"/>
          <w:szCs w:val="36"/>
        </w:rPr>
      </w:pPr>
    </w:p>
    <w:p w:rsidR="00AF43E4" w:rsidRDefault="00AF43E4" w:rsidP="00AF43E4">
      <w:pPr>
        <w:pStyle w:val="Standard"/>
        <w:widowControl w:val="0"/>
        <w:tabs>
          <w:tab w:val="left" w:pos="326"/>
        </w:tabs>
        <w:spacing w:before="360" w:line="500" w:lineRule="exact"/>
        <w:rPr>
          <w:rFonts w:eastAsia="標楷體"/>
          <w:b/>
          <w:bCs/>
          <w:sz w:val="36"/>
          <w:szCs w:val="36"/>
        </w:rPr>
      </w:pPr>
    </w:p>
    <w:p w:rsidR="00AF43E4" w:rsidRDefault="00AF43E4" w:rsidP="00AF43E4">
      <w:pPr>
        <w:pStyle w:val="Standard"/>
        <w:widowControl w:val="0"/>
        <w:tabs>
          <w:tab w:val="left" w:pos="326"/>
        </w:tabs>
        <w:spacing w:before="360" w:line="500" w:lineRule="exact"/>
        <w:rPr>
          <w:rFonts w:eastAsia="標楷體"/>
          <w:b/>
          <w:bCs/>
          <w:sz w:val="36"/>
          <w:szCs w:val="36"/>
        </w:rPr>
      </w:pPr>
    </w:p>
    <w:p w:rsidR="00AF43E4" w:rsidRDefault="00AF43E4" w:rsidP="00AF43E4">
      <w:pPr>
        <w:pStyle w:val="Standard"/>
        <w:widowControl w:val="0"/>
        <w:tabs>
          <w:tab w:val="left" w:pos="326"/>
        </w:tabs>
        <w:spacing w:before="360" w:line="500" w:lineRule="exact"/>
        <w:rPr>
          <w:rFonts w:eastAsia="標楷體"/>
          <w:b/>
          <w:bCs/>
          <w:sz w:val="36"/>
          <w:szCs w:val="36"/>
        </w:rPr>
      </w:pPr>
    </w:p>
    <w:p w:rsidR="00AF43E4" w:rsidRDefault="00AF43E4" w:rsidP="00AF43E4">
      <w:pPr>
        <w:pStyle w:val="Standard"/>
        <w:widowControl w:val="0"/>
        <w:tabs>
          <w:tab w:val="left" w:pos="326"/>
        </w:tabs>
        <w:spacing w:before="360" w:line="500" w:lineRule="exact"/>
        <w:rPr>
          <w:rFonts w:eastAsia="標楷體"/>
          <w:b/>
          <w:bCs/>
          <w:sz w:val="36"/>
          <w:szCs w:val="36"/>
        </w:rPr>
      </w:pPr>
    </w:p>
    <w:p w:rsidR="00AF43E4" w:rsidRDefault="00AF43E4" w:rsidP="00AF43E4">
      <w:pPr>
        <w:pStyle w:val="Standard"/>
        <w:widowControl w:val="0"/>
        <w:tabs>
          <w:tab w:val="left" w:pos="326"/>
        </w:tabs>
        <w:spacing w:before="360" w:line="500" w:lineRule="exact"/>
        <w:rPr>
          <w:rFonts w:eastAsia="標楷體"/>
          <w:b/>
          <w:bCs/>
          <w:sz w:val="36"/>
          <w:szCs w:val="36"/>
        </w:rPr>
      </w:pPr>
    </w:p>
    <w:p w:rsidR="00AF43E4" w:rsidRDefault="00AF43E4" w:rsidP="00AF43E4">
      <w:pPr>
        <w:pStyle w:val="Standard"/>
        <w:widowControl w:val="0"/>
        <w:tabs>
          <w:tab w:val="left" w:pos="326"/>
        </w:tabs>
        <w:spacing w:before="360" w:line="500" w:lineRule="exact"/>
        <w:rPr>
          <w:rFonts w:eastAsia="標楷體"/>
          <w:b/>
          <w:bCs/>
          <w:sz w:val="36"/>
          <w:szCs w:val="36"/>
        </w:rPr>
      </w:pPr>
    </w:p>
    <w:p w:rsidR="00AF43E4" w:rsidRDefault="00AF43E4" w:rsidP="00AF43E4">
      <w:pPr>
        <w:pStyle w:val="Standard"/>
        <w:widowControl w:val="0"/>
        <w:tabs>
          <w:tab w:val="left" w:pos="326"/>
        </w:tabs>
        <w:spacing w:before="360" w:line="500" w:lineRule="exact"/>
        <w:rPr>
          <w:rFonts w:eastAsia="標楷體"/>
          <w:b/>
          <w:bCs/>
          <w:sz w:val="36"/>
          <w:szCs w:val="36"/>
        </w:rPr>
      </w:pPr>
    </w:p>
    <w:p w:rsidR="00AF43E4" w:rsidRDefault="00AF43E4" w:rsidP="00AF43E4">
      <w:pPr>
        <w:pStyle w:val="Standard"/>
        <w:widowControl w:val="0"/>
        <w:tabs>
          <w:tab w:val="left" w:pos="326"/>
        </w:tabs>
        <w:spacing w:before="360" w:line="500" w:lineRule="exact"/>
        <w:rPr>
          <w:rFonts w:eastAsia="標楷體"/>
          <w:b/>
          <w:bCs/>
          <w:sz w:val="36"/>
          <w:szCs w:val="36"/>
        </w:rPr>
      </w:pPr>
    </w:p>
    <w:p w:rsidR="00AF43E4" w:rsidRDefault="00AF43E4" w:rsidP="00AF43E4">
      <w:pPr>
        <w:pStyle w:val="Standard"/>
        <w:widowControl w:val="0"/>
        <w:tabs>
          <w:tab w:val="left" w:pos="326"/>
        </w:tabs>
        <w:spacing w:before="360" w:line="500" w:lineRule="exact"/>
        <w:rPr>
          <w:rFonts w:eastAsia="標楷體"/>
          <w:b/>
          <w:bCs/>
          <w:sz w:val="36"/>
          <w:szCs w:val="36"/>
        </w:rPr>
      </w:pPr>
    </w:p>
    <w:p w:rsidR="00A87A90" w:rsidRDefault="00A87A90" w:rsidP="007A46C2">
      <w:pPr>
        <w:pStyle w:val="Standard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</w:p>
    <w:p w:rsidR="00AF43E4" w:rsidRDefault="00585136" w:rsidP="007A46C2">
      <w:pPr>
        <w:pStyle w:val="Standard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織網傳情</w:t>
      </w:r>
      <w:r w:rsidR="007A46C2" w:rsidRPr="007A46C2">
        <w:rPr>
          <w:rFonts w:ascii="標楷體" w:eastAsia="標楷體" w:hAnsi="標楷體" w:hint="eastAsia"/>
          <w:b/>
          <w:sz w:val="36"/>
          <w:szCs w:val="36"/>
        </w:rPr>
        <w:t>學習單(國中學生用)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A46C2" w:rsidTr="007A46C2">
        <w:tc>
          <w:tcPr>
            <w:tcW w:w="9344" w:type="dxa"/>
          </w:tcPr>
          <w:p w:rsidR="00585136" w:rsidRPr="00585136" w:rsidRDefault="00585136" w:rsidP="00585136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微軟正黑體" w:eastAsia="微軟正黑體" w:hAnsi="微軟正黑體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  <w:szCs w:val="28"/>
                <w:lang w:bidi="ar-SA"/>
              </w:rPr>
              <w:t>一、</w:t>
            </w:r>
            <w:r w:rsidRPr="00585136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  <w:szCs w:val="28"/>
                <w:lang w:bidi="ar-SA"/>
              </w:rPr>
              <w:t>請將下列的漁業方式圖片和它的名稱連連看</w:t>
            </w:r>
          </w:p>
          <w:p w:rsidR="00585136" w:rsidRDefault="00585136" w:rsidP="00585136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微軟正黑體" w:eastAsia="微軟正黑體" w:hAnsi="微軟正黑體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9361188" wp14:editId="2A4B902F">
                  <wp:simplePos x="0" y="0"/>
                  <wp:positionH relativeFrom="column">
                    <wp:posOffset>3533140</wp:posOffset>
                  </wp:positionH>
                  <wp:positionV relativeFrom="paragraph">
                    <wp:posOffset>80010</wp:posOffset>
                  </wp:positionV>
                  <wp:extent cx="2171700" cy="1247775"/>
                  <wp:effectExtent l="0" t="0" r="0" b="9525"/>
                  <wp:wrapSquare wrapText="bothSides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85136" w:rsidRPr="009E4B37" w:rsidRDefault="00585136" w:rsidP="00585136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微軟正黑體" w:eastAsia="微軟正黑體" w:hAnsi="微軟正黑體" w:cs="Times New Roman"/>
                <w:b/>
                <w:kern w:val="0"/>
                <w:sz w:val="28"/>
                <w:szCs w:val="28"/>
                <w:lang w:bidi="ar-SA"/>
              </w:rPr>
            </w:pPr>
          </w:p>
          <w:p w:rsidR="00585136" w:rsidRPr="009E4B37" w:rsidRDefault="00585136" w:rsidP="00585136">
            <w:pPr>
              <w:pStyle w:val="aa"/>
              <w:widowControl/>
              <w:numPr>
                <w:ilvl w:val="0"/>
                <w:numId w:val="8"/>
              </w:numPr>
              <w:suppressAutoHyphens w:val="0"/>
              <w:autoSpaceDN/>
              <w:spacing w:line="400" w:lineRule="exact"/>
              <w:ind w:leftChars="0"/>
              <w:textAlignment w:val="auto"/>
              <w:rPr>
                <w:rFonts w:ascii="微軟正黑體" w:eastAsia="微軟正黑體" w:hAnsi="微軟正黑體" w:cs="Times New Roman"/>
                <w:kern w:val="0"/>
                <w:sz w:val="32"/>
                <w:szCs w:val="32"/>
                <w:lang w:bidi="ar-SA"/>
              </w:rPr>
            </w:pPr>
            <w:r w:rsidRPr="009E4B37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lang w:bidi="ar-SA"/>
              </w:rPr>
              <w:t>遠洋拖網漁業</w:t>
            </w:r>
          </w:p>
          <w:p w:rsidR="00585136" w:rsidRDefault="00585136" w:rsidP="00585136">
            <w:pPr>
              <w:suppressAutoHyphens w:val="0"/>
              <w:autoSpaceDN/>
              <w:textAlignment w:val="auto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  <w:p w:rsidR="00585136" w:rsidRDefault="00585136" w:rsidP="00585136">
            <w:pPr>
              <w:suppressAutoHyphens w:val="0"/>
              <w:autoSpaceDN/>
              <w:textAlignment w:val="auto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noProof/>
                <w:kern w:val="0"/>
                <w:sz w:val="32"/>
                <w:szCs w:val="32"/>
                <w:lang w:bidi="ar-SA"/>
              </w:rPr>
              <w:drawing>
                <wp:anchor distT="0" distB="0" distL="114300" distR="114300" simplePos="0" relativeHeight="251668480" behindDoc="0" locked="0" layoutInCell="1" allowOverlap="1" wp14:anchorId="2FE725A1" wp14:editId="519B6110">
                  <wp:simplePos x="0" y="0"/>
                  <wp:positionH relativeFrom="column">
                    <wp:posOffset>3533140</wp:posOffset>
                  </wp:positionH>
                  <wp:positionV relativeFrom="paragraph">
                    <wp:posOffset>243205</wp:posOffset>
                  </wp:positionV>
                  <wp:extent cx="2238375" cy="1085850"/>
                  <wp:effectExtent l="0" t="0" r="9525" b="0"/>
                  <wp:wrapSquare wrapText="bothSides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85136" w:rsidRDefault="00585136" w:rsidP="00585136">
            <w:pPr>
              <w:suppressAutoHyphens w:val="0"/>
              <w:autoSpaceDN/>
              <w:textAlignment w:val="auto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  <w:p w:rsidR="00585136" w:rsidRDefault="00585136" w:rsidP="00585136">
            <w:pPr>
              <w:suppressAutoHyphens w:val="0"/>
              <w:autoSpaceDN/>
              <w:textAlignment w:val="auto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  <w:p w:rsidR="00585136" w:rsidRPr="00585136" w:rsidRDefault="00585136" w:rsidP="00585136">
            <w:pPr>
              <w:pStyle w:val="aa"/>
              <w:widowControl/>
              <w:numPr>
                <w:ilvl w:val="0"/>
                <w:numId w:val="8"/>
              </w:numPr>
              <w:suppressAutoHyphens w:val="0"/>
              <w:autoSpaceDN/>
              <w:spacing w:line="400" w:lineRule="exact"/>
              <w:ind w:leftChars="0" w:right="1120"/>
              <w:textAlignment w:val="auto"/>
              <w:rPr>
                <w:rFonts w:ascii="微軟正黑體" w:eastAsia="微軟正黑體" w:hAnsi="微軟正黑體" w:cs="Times New Roman"/>
                <w:kern w:val="0"/>
                <w:sz w:val="32"/>
                <w:szCs w:val="32"/>
                <w:lang w:bidi="ar-SA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lang w:bidi="ar-SA"/>
              </w:rPr>
              <w:t>延繩</w:t>
            </w:r>
            <w:r w:rsidRPr="00585136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lang w:bidi="ar-SA"/>
              </w:rPr>
              <w:t>釣</w:t>
            </w:r>
          </w:p>
          <w:p w:rsidR="00585136" w:rsidRDefault="00585136" w:rsidP="00585136">
            <w:pPr>
              <w:widowControl/>
              <w:suppressAutoHyphens w:val="0"/>
              <w:autoSpaceDN/>
              <w:spacing w:line="400" w:lineRule="exact"/>
              <w:ind w:right="1120"/>
              <w:textAlignment w:val="auto"/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  <w:lang w:bidi="ar-SA"/>
              </w:rPr>
            </w:pPr>
          </w:p>
          <w:p w:rsidR="00585136" w:rsidRDefault="00585136" w:rsidP="00585136">
            <w:pPr>
              <w:widowControl/>
              <w:suppressAutoHyphens w:val="0"/>
              <w:autoSpaceDN/>
              <w:spacing w:line="400" w:lineRule="exact"/>
              <w:ind w:right="1120"/>
              <w:textAlignment w:val="auto"/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  <w:lang w:bidi="ar-SA"/>
              </w:rPr>
            </w:pPr>
            <w:r>
              <w:rPr>
                <w:rFonts w:ascii="微軟正黑體" w:eastAsia="微軟正黑體" w:hAnsi="微軟正黑體" w:cs="Times New Roman"/>
                <w:b/>
                <w:noProof/>
                <w:kern w:val="0"/>
                <w:sz w:val="28"/>
                <w:szCs w:val="28"/>
                <w:lang w:bidi="ar-SA"/>
              </w:rPr>
              <w:drawing>
                <wp:anchor distT="0" distB="0" distL="114300" distR="114300" simplePos="0" relativeHeight="251669504" behindDoc="0" locked="0" layoutInCell="1" allowOverlap="1" wp14:anchorId="50E778E8" wp14:editId="5B162ACE">
                  <wp:simplePos x="0" y="0"/>
                  <wp:positionH relativeFrom="column">
                    <wp:posOffset>3504565</wp:posOffset>
                  </wp:positionH>
                  <wp:positionV relativeFrom="paragraph">
                    <wp:posOffset>146050</wp:posOffset>
                  </wp:positionV>
                  <wp:extent cx="2228850" cy="1685925"/>
                  <wp:effectExtent l="0" t="0" r="0" b="9525"/>
                  <wp:wrapSquare wrapText="bothSides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685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85136" w:rsidRDefault="00585136" w:rsidP="00585136">
            <w:pPr>
              <w:widowControl/>
              <w:suppressAutoHyphens w:val="0"/>
              <w:autoSpaceDN/>
              <w:spacing w:line="400" w:lineRule="exact"/>
              <w:ind w:right="1120"/>
              <w:textAlignment w:val="auto"/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  <w:lang w:bidi="ar-SA"/>
              </w:rPr>
            </w:pPr>
          </w:p>
          <w:p w:rsidR="00585136" w:rsidRPr="00DA3584" w:rsidRDefault="00585136" w:rsidP="00585136">
            <w:pPr>
              <w:widowControl/>
              <w:suppressAutoHyphens w:val="0"/>
              <w:autoSpaceDN/>
              <w:spacing w:line="400" w:lineRule="exact"/>
              <w:ind w:right="1120"/>
              <w:textAlignment w:val="auto"/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  <w:lang w:bidi="ar-SA"/>
              </w:rPr>
            </w:pPr>
          </w:p>
          <w:p w:rsidR="00585136" w:rsidRPr="009E4B37" w:rsidRDefault="00585136" w:rsidP="00585136">
            <w:pPr>
              <w:pStyle w:val="aa"/>
              <w:widowControl/>
              <w:numPr>
                <w:ilvl w:val="0"/>
                <w:numId w:val="8"/>
              </w:numPr>
              <w:suppressAutoHyphens w:val="0"/>
              <w:autoSpaceDN/>
              <w:spacing w:line="400" w:lineRule="exact"/>
              <w:ind w:leftChars="0" w:right="1120"/>
              <w:textAlignment w:val="auto"/>
              <w:rPr>
                <w:rFonts w:ascii="微軟正黑體" w:eastAsia="微軟正黑體" w:hAnsi="微軟正黑體" w:cs="Times New Roman"/>
                <w:kern w:val="0"/>
                <w:sz w:val="32"/>
                <w:szCs w:val="32"/>
                <w:lang w:bidi="ar-SA"/>
              </w:rPr>
            </w:pPr>
            <w:r w:rsidRPr="009E4B37">
              <w:rPr>
                <w:rFonts w:ascii="微軟正黑體" w:eastAsia="微軟正黑體" w:hAnsi="微軟正黑體" w:cs="Times New Roman" w:hint="eastAsia"/>
                <w:kern w:val="0"/>
                <w:sz w:val="32"/>
                <w:szCs w:val="32"/>
                <w:lang w:bidi="ar-SA"/>
              </w:rPr>
              <w:t>流刺網</w:t>
            </w:r>
          </w:p>
          <w:p w:rsidR="00585136" w:rsidRDefault="00585136" w:rsidP="00585136">
            <w:pPr>
              <w:suppressAutoHyphens w:val="0"/>
              <w:autoSpaceDN/>
              <w:textAlignment w:val="auto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  <w:p w:rsidR="00585136" w:rsidRDefault="00585136" w:rsidP="00585136">
            <w:pPr>
              <w:suppressAutoHyphens w:val="0"/>
              <w:autoSpaceDN/>
              <w:textAlignment w:val="auto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  <w:p w:rsidR="00585136" w:rsidRDefault="00585136" w:rsidP="00585136">
            <w:pPr>
              <w:suppressAutoHyphens w:val="0"/>
              <w:autoSpaceDN/>
              <w:textAlignment w:val="auto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  <w:p w:rsidR="00585136" w:rsidRDefault="00585136" w:rsidP="00585136">
            <w:pPr>
              <w:suppressAutoHyphens w:val="0"/>
              <w:autoSpaceDN/>
              <w:textAlignment w:val="auto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  <w:p w:rsidR="00585136" w:rsidRPr="00585136" w:rsidRDefault="00585136" w:rsidP="00585136">
            <w:pPr>
              <w:suppressAutoHyphens w:val="0"/>
              <w:autoSpaceDN/>
              <w:textAlignment w:val="auto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二、</w:t>
            </w:r>
            <w:r w:rsidRPr="0058513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關心海洋永續，購買或食用海鮮時，哪些為建議的選擇呢？</w:t>
            </w:r>
          </w:p>
          <w:p w:rsidR="00585136" w:rsidRPr="009E0BB8" w:rsidRDefault="00585136" w:rsidP="00585136">
            <w:pPr>
              <w:pStyle w:val="aa"/>
              <w:suppressAutoHyphens w:val="0"/>
              <w:autoSpaceDN/>
              <w:ind w:leftChars="0" w:left="720"/>
              <w:textAlignment w:val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E0BB8">
              <w:rPr>
                <w:rFonts w:ascii="標楷體" w:eastAsia="標楷體" w:hAnsi="標楷體" w:hint="eastAsia"/>
                <w:color w:val="000000"/>
              </w:rPr>
              <w:t>□</w:t>
            </w:r>
            <w:r w:rsidRPr="009E0BB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常見種  </w:t>
            </w:r>
            <w:r w:rsidRPr="009E0BB8">
              <w:rPr>
                <w:rFonts w:ascii="標楷體" w:eastAsia="標楷體" w:hAnsi="標楷體" w:hint="eastAsia"/>
                <w:color w:val="000000"/>
              </w:rPr>
              <w:t>□</w:t>
            </w:r>
            <w:r w:rsidRPr="009E0BB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稀有種  </w:t>
            </w:r>
            <w:r w:rsidRPr="009E0BB8">
              <w:rPr>
                <w:rFonts w:ascii="標楷體" w:eastAsia="標楷體" w:hAnsi="標楷體" w:hint="eastAsia"/>
                <w:color w:val="000000"/>
              </w:rPr>
              <w:t>□</w:t>
            </w:r>
            <w:r w:rsidRPr="009E0BB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銀白色  </w:t>
            </w:r>
            <w:r w:rsidRPr="009E0BB8">
              <w:rPr>
                <w:rFonts w:ascii="標楷體" w:eastAsia="標楷體" w:hAnsi="標楷體" w:hint="eastAsia"/>
                <w:color w:val="000000"/>
              </w:rPr>
              <w:t>□</w:t>
            </w:r>
            <w:r w:rsidRPr="009E0BB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有色彩  </w:t>
            </w:r>
            <w:r w:rsidRPr="009E0BB8">
              <w:rPr>
                <w:rFonts w:ascii="標楷體" w:eastAsia="標楷體" w:hAnsi="標楷體" w:hint="eastAsia"/>
                <w:color w:val="000000"/>
              </w:rPr>
              <w:t>□</w:t>
            </w:r>
            <w:r w:rsidRPr="009E0BB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洄游種  </w:t>
            </w:r>
            <w:r w:rsidRPr="009E0BB8">
              <w:rPr>
                <w:rFonts w:ascii="標楷體" w:eastAsia="標楷體" w:hAnsi="標楷體" w:hint="eastAsia"/>
                <w:color w:val="000000"/>
              </w:rPr>
              <w:t>□</w:t>
            </w:r>
            <w:r w:rsidRPr="009E0BB8">
              <w:rPr>
                <w:rFonts w:ascii="微軟正黑體" w:eastAsia="微軟正黑體" w:hAnsi="微軟正黑體" w:hint="eastAsia"/>
                <w:sz w:val="28"/>
                <w:szCs w:val="28"/>
              </w:rPr>
              <w:t>定棲種</w:t>
            </w:r>
          </w:p>
          <w:p w:rsidR="00585136" w:rsidRPr="009E0BB8" w:rsidRDefault="00585136" w:rsidP="00585136">
            <w:pPr>
              <w:pStyle w:val="aa"/>
              <w:suppressAutoHyphens w:val="0"/>
              <w:autoSpaceDN/>
              <w:ind w:leftChars="0" w:left="720"/>
              <w:textAlignment w:val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E0BB8">
              <w:rPr>
                <w:rFonts w:ascii="標楷體" w:eastAsia="標楷體" w:hAnsi="標楷體" w:hint="eastAsia"/>
                <w:color w:val="000000"/>
              </w:rPr>
              <w:t>□</w:t>
            </w:r>
            <w:r w:rsidRPr="009E0BB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遠道而來的  </w:t>
            </w:r>
            <w:r w:rsidRPr="009E0BB8">
              <w:rPr>
                <w:rFonts w:ascii="標楷體" w:eastAsia="標楷體" w:hAnsi="標楷體" w:hint="eastAsia"/>
                <w:color w:val="000000"/>
              </w:rPr>
              <w:t>□</w:t>
            </w:r>
            <w:r w:rsidRPr="009E0BB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長壽的大型掠食魚  </w:t>
            </w:r>
            <w:r w:rsidRPr="009E0BB8">
              <w:rPr>
                <w:rFonts w:ascii="標楷體" w:eastAsia="標楷體" w:hAnsi="標楷體" w:hint="eastAsia"/>
                <w:color w:val="000000"/>
              </w:rPr>
              <w:t>□</w:t>
            </w:r>
            <w:r w:rsidRPr="009E0BB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養殖魚 </w:t>
            </w:r>
            <w:r w:rsidRPr="009E0BB8">
              <w:rPr>
                <w:rFonts w:ascii="標楷體" w:eastAsia="標楷體" w:hAnsi="標楷體" w:hint="eastAsia"/>
                <w:color w:val="000000"/>
              </w:rPr>
              <w:t>□</w:t>
            </w:r>
            <w:r w:rsidRPr="009E0BB8">
              <w:rPr>
                <w:rFonts w:ascii="微軟正黑體" w:eastAsia="微軟正黑體" w:hAnsi="微軟正黑體" w:hint="eastAsia"/>
                <w:sz w:val="28"/>
                <w:szCs w:val="28"/>
              </w:rPr>
              <w:t>海洋捕撈魚</w:t>
            </w:r>
          </w:p>
          <w:p w:rsidR="00585136" w:rsidRPr="009E0BB8" w:rsidRDefault="00585136" w:rsidP="00585136">
            <w:pPr>
              <w:pStyle w:val="aa"/>
              <w:suppressAutoHyphens w:val="0"/>
              <w:autoSpaceDN/>
              <w:ind w:leftChars="0" w:left="720"/>
              <w:textAlignment w:val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E0BB8">
              <w:rPr>
                <w:rFonts w:ascii="標楷體" w:eastAsia="標楷體" w:hAnsi="標楷體" w:hint="eastAsia"/>
                <w:color w:val="000000"/>
              </w:rPr>
              <w:t>□</w:t>
            </w:r>
            <w:r w:rsidRPr="009E0BB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食物鏈高層的海鮮 </w:t>
            </w:r>
            <w:r w:rsidRPr="009E0BB8">
              <w:rPr>
                <w:rFonts w:ascii="標楷體" w:eastAsia="標楷體" w:hAnsi="標楷體" w:hint="eastAsia"/>
                <w:color w:val="000000"/>
              </w:rPr>
              <w:t>□</w:t>
            </w:r>
            <w:r w:rsidRPr="009E0BB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食物鏈底層的海鮮  </w:t>
            </w:r>
            <w:r w:rsidRPr="009E0BB8">
              <w:rPr>
                <w:rFonts w:ascii="標楷體" w:eastAsia="標楷體" w:hAnsi="標楷體" w:hint="eastAsia"/>
                <w:color w:val="000000"/>
              </w:rPr>
              <w:t>□</w:t>
            </w:r>
            <w:r w:rsidRPr="009E0BB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沙泥棲性  </w:t>
            </w:r>
            <w:r w:rsidRPr="009E0BB8">
              <w:rPr>
                <w:rFonts w:ascii="標楷體" w:eastAsia="標楷體" w:hAnsi="標楷體" w:hint="eastAsia"/>
                <w:color w:val="000000"/>
              </w:rPr>
              <w:t>□</w:t>
            </w:r>
            <w:r w:rsidRPr="009E0BB8">
              <w:rPr>
                <w:rFonts w:ascii="微軟正黑體" w:eastAsia="微軟正黑體" w:hAnsi="微軟正黑體" w:hint="eastAsia"/>
                <w:sz w:val="28"/>
                <w:szCs w:val="28"/>
              </w:rPr>
              <w:t>岩礁棲性</w:t>
            </w:r>
          </w:p>
          <w:p w:rsidR="00585136" w:rsidRPr="009E0BB8" w:rsidRDefault="00585136" w:rsidP="00585136">
            <w:pPr>
              <w:pStyle w:val="aa"/>
              <w:suppressAutoHyphens w:val="0"/>
              <w:autoSpaceDN/>
              <w:ind w:leftChars="0" w:left="720"/>
              <w:textAlignment w:val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E0BB8">
              <w:rPr>
                <w:rFonts w:ascii="標楷體" w:eastAsia="標楷體" w:hAnsi="標楷體" w:hint="eastAsia"/>
                <w:color w:val="000000"/>
              </w:rPr>
              <w:t>□</w:t>
            </w:r>
            <w:r w:rsidRPr="009E0BB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以魚粉或雜魚為餌料的魚  </w:t>
            </w:r>
            <w:r w:rsidRPr="009E0BB8">
              <w:rPr>
                <w:rFonts w:ascii="標楷體" w:eastAsia="標楷體" w:hAnsi="標楷體" w:hint="eastAsia"/>
                <w:color w:val="000000"/>
              </w:rPr>
              <w:t>□</w:t>
            </w:r>
            <w:r w:rsidRPr="009E0BB8">
              <w:rPr>
                <w:rFonts w:ascii="微軟正黑體" w:eastAsia="微軟正黑體" w:hAnsi="微軟正黑體" w:hint="eastAsia"/>
                <w:sz w:val="28"/>
                <w:szCs w:val="28"/>
              </w:rPr>
              <w:t>植物性餌料的魚</w:t>
            </w:r>
          </w:p>
          <w:p w:rsidR="00585136" w:rsidRPr="00585136" w:rsidRDefault="00585136" w:rsidP="00585136">
            <w:pPr>
              <w:pStyle w:val="aa"/>
              <w:suppressAutoHyphens w:val="0"/>
              <w:autoSpaceDN/>
              <w:ind w:leftChars="0" w:left="720"/>
              <w:textAlignment w:val="auto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867376" w:rsidRPr="009E0BB8" w:rsidRDefault="009E0BB8" w:rsidP="00867376">
            <w:pPr>
              <w:suppressAutoHyphens w:val="0"/>
              <w:autoSpaceDN/>
              <w:textAlignment w:val="auto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E0BB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三、海鮮辨識的圖卡中，我能辨識出哪些海鮮呢？(請寫出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</w:t>
            </w:r>
            <w:r w:rsidRPr="009E0BB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種)</w:t>
            </w:r>
          </w:p>
          <w:p w:rsidR="00867376" w:rsidRPr="00867376" w:rsidRDefault="00867376" w:rsidP="00867376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F744C7" w:rsidRDefault="00F744C7" w:rsidP="00F744C7">
            <w:pPr>
              <w:pStyle w:val="Standard"/>
              <w:snapToGrid w:val="0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F744C7" w:rsidRDefault="00F744C7" w:rsidP="00F744C7">
            <w:pPr>
              <w:pStyle w:val="Standard"/>
              <w:snapToGrid w:val="0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366AEB" w:rsidRDefault="00366AEB" w:rsidP="00366AEB">
      <w:pPr>
        <w:pStyle w:val="Standard"/>
        <w:pageBreakBefore/>
        <w:widowControl w:val="0"/>
        <w:tabs>
          <w:tab w:val="left" w:pos="255"/>
        </w:tabs>
        <w:spacing w:line="500" w:lineRule="exact"/>
        <w:ind w:left="255" w:right="-1" w:hanging="255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lastRenderedPageBreak/>
        <w:t>國民中學區域職業試探與體驗示範中心</w:t>
      </w:r>
    </w:p>
    <w:p w:rsidR="00366AEB" w:rsidRPr="007534AD" w:rsidRDefault="00366AEB" w:rsidP="007534AD">
      <w:pPr>
        <w:pStyle w:val="Standard"/>
        <w:widowControl w:val="0"/>
        <w:tabs>
          <w:tab w:val="left" w:pos="328"/>
        </w:tabs>
        <w:spacing w:before="180" w:line="500" w:lineRule="exact"/>
        <w:ind w:left="328" w:hanging="328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t>參考資料（教師用）</w:t>
      </w:r>
    </w:p>
    <w:tbl>
      <w:tblPr>
        <w:tblW w:w="9326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6"/>
      </w:tblGrid>
      <w:tr w:rsidR="00366AEB" w:rsidTr="0095308D">
        <w:trPr>
          <w:trHeight w:val="11480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614" w:rsidRDefault="0058665E" w:rsidP="0095308D">
            <w:pPr>
              <w:pStyle w:val="Standard"/>
              <w:widowControl w:val="0"/>
              <w:tabs>
                <w:tab w:val="left" w:pos="0"/>
              </w:tabs>
              <w:spacing w:line="500" w:lineRule="exact"/>
              <w:ind w:right="-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台灣魚類資料庫</w:t>
            </w:r>
          </w:p>
          <w:p w:rsidR="0058665E" w:rsidRDefault="00474CDE" w:rsidP="0095308D">
            <w:pPr>
              <w:pStyle w:val="Standard"/>
              <w:widowControl w:val="0"/>
              <w:tabs>
                <w:tab w:val="left" w:pos="0"/>
              </w:tabs>
              <w:spacing w:line="500" w:lineRule="exact"/>
              <w:ind w:right="-1"/>
              <w:rPr>
                <w:rFonts w:ascii="Liberation Serif" w:eastAsia="新細明體" w:hAnsi="Liberation Serif" w:cs="Lucida Sans" w:hint="eastAsia"/>
                <w:lang w:bidi="hi-IN"/>
              </w:rPr>
            </w:pPr>
            <w:hyperlink r:id="rId10" w:history="1">
              <w:r w:rsidR="0058665E" w:rsidRPr="0058665E">
                <w:rPr>
                  <w:rFonts w:ascii="Liberation Serif" w:eastAsia="新細明體" w:hAnsi="Liberation Serif" w:cs="Lucida Sans"/>
                  <w:color w:val="0000FF"/>
                  <w:u w:val="single"/>
                  <w:lang w:bidi="hi-IN"/>
                </w:rPr>
                <w:t>https://fishdb.sinica.edu.tw/</w:t>
              </w:r>
            </w:hyperlink>
          </w:p>
          <w:p w:rsidR="0058665E" w:rsidRDefault="0058665E" w:rsidP="0095308D">
            <w:pPr>
              <w:pStyle w:val="Standard"/>
              <w:widowControl w:val="0"/>
              <w:tabs>
                <w:tab w:val="left" w:pos="0"/>
              </w:tabs>
              <w:spacing w:line="500" w:lineRule="exact"/>
              <w:ind w:right="-1"/>
              <w:rPr>
                <w:rFonts w:ascii="Liberation Serif" w:eastAsia="新細明體" w:hAnsi="Liberation Serif" w:cs="Lucida Sans" w:hint="eastAsia"/>
                <w:lang w:bidi="hi-IN"/>
              </w:rPr>
            </w:pPr>
            <w:r>
              <w:rPr>
                <w:rFonts w:ascii="Liberation Serif" w:eastAsia="新細明體" w:hAnsi="Liberation Serif" w:cs="Lucida Sans" w:hint="eastAsia"/>
                <w:lang w:bidi="hi-IN"/>
              </w:rPr>
              <w:t>逛魚市學知識</w:t>
            </w:r>
            <w:r>
              <w:rPr>
                <w:rFonts w:ascii="Liberation Serif" w:eastAsia="新細明體" w:hAnsi="Liberation Serif" w:cs="Lucida Sans" w:hint="eastAsia"/>
                <w:lang w:bidi="hi-IN"/>
              </w:rPr>
              <w:t>:</w:t>
            </w:r>
            <w:r>
              <w:rPr>
                <w:rFonts w:ascii="Liberation Serif" w:eastAsia="新細明體" w:hAnsi="Liberation Serif" w:cs="Lucida Sans" w:hint="eastAsia"/>
                <w:lang w:bidi="hi-IN"/>
              </w:rPr>
              <w:t>中研院</w:t>
            </w:r>
            <w:r>
              <w:rPr>
                <w:rFonts w:ascii="Liberation Serif" w:eastAsia="新細明體" w:hAnsi="Liberation Serif" w:cs="Lucida Sans" w:hint="eastAsia"/>
                <w:lang w:bidi="hi-IN"/>
              </w:rPr>
              <w:t>20</w:t>
            </w:r>
            <w:r>
              <w:rPr>
                <w:rFonts w:ascii="Liberation Serif" w:eastAsia="新細明體" w:hAnsi="Liberation Serif" w:cs="Lucida Sans" w:hint="eastAsia"/>
                <w:lang w:bidi="hi-IN"/>
              </w:rPr>
              <w:t>個趣味台灣魚類資料庫</w:t>
            </w:r>
          </w:p>
          <w:p w:rsidR="0058665E" w:rsidRPr="0058665E" w:rsidRDefault="00474CDE" w:rsidP="0095308D">
            <w:pPr>
              <w:pStyle w:val="Standard"/>
              <w:widowControl w:val="0"/>
              <w:tabs>
                <w:tab w:val="left" w:pos="0"/>
              </w:tabs>
              <w:spacing w:line="500" w:lineRule="exact"/>
              <w:ind w:right="-1"/>
              <w:rPr>
                <w:rFonts w:ascii="Liberation Serif" w:eastAsia="新細明體" w:hAnsi="Liberation Serif" w:cs="Lucida Sans" w:hint="eastAsia"/>
                <w:lang w:bidi="hi-IN"/>
              </w:rPr>
            </w:pPr>
            <w:hyperlink r:id="rId11" w:history="1">
              <w:r w:rsidR="0058665E" w:rsidRPr="0058665E">
                <w:rPr>
                  <w:rFonts w:ascii="Liberation Serif" w:eastAsia="新細明體" w:hAnsi="Liberation Serif" w:cs="Lucida Sans"/>
                  <w:color w:val="0000FF"/>
                  <w:u w:val="single"/>
                  <w:lang w:bidi="hi-IN"/>
                </w:rPr>
                <w:t>https://www.everydayweplay365.com/single-post/2019/04/17/sinicafishdatabaseV1</w:t>
              </w:r>
            </w:hyperlink>
          </w:p>
        </w:tc>
      </w:tr>
    </w:tbl>
    <w:p w:rsidR="00366AEB" w:rsidRDefault="00366AEB" w:rsidP="00366AEB">
      <w:pPr>
        <w:rPr>
          <w:rFonts w:cs="Mangal" w:hint="eastAsia"/>
          <w:szCs w:val="21"/>
        </w:rPr>
        <w:sectPr w:rsidR="00366AEB" w:rsidSect="001630A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276" w:bottom="1134" w:left="1276" w:header="720" w:footer="850" w:gutter="0"/>
          <w:pgNumType w:start="67"/>
          <w:cols w:space="720"/>
        </w:sectPr>
      </w:pPr>
    </w:p>
    <w:p w:rsidR="00391005" w:rsidRDefault="00391005">
      <w:pPr>
        <w:rPr>
          <w:rFonts w:hint="eastAsia"/>
        </w:rPr>
      </w:pPr>
    </w:p>
    <w:sectPr w:rsidR="003910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CDE" w:rsidRDefault="00474CDE">
      <w:pPr>
        <w:rPr>
          <w:rFonts w:hint="eastAsia"/>
        </w:rPr>
      </w:pPr>
      <w:r>
        <w:separator/>
      </w:r>
    </w:p>
  </w:endnote>
  <w:endnote w:type="continuationSeparator" w:id="0">
    <w:p w:rsidR="00474CDE" w:rsidRDefault="00474C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0A5" w:rsidRDefault="001630A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5228724"/>
      <w:docPartObj>
        <w:docPartGallery w:val="Page Numbers (Bottom of Page)"/>
        <w:docPartUnique/>
      </w:docPartObj>
    </w:sdtPr>
    <w:sdtContent>
      <w:bookmarkStart w:id="1" w:name="_GoBack" w:displacedByCustomXml="prev"/>
      <w:bookmarkEnd w:id="1" w:displacedByCustomXml="prev"/>
      <w:p w:rsidR="001630A5" w:rsidRDefault="001630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585136" w:rsidRDefault="0058513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0A5" w:rsidRDefault="001630A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CDE" w:rsidRDefault="00474CDE">
      <w:pPr>
        <w:rPr>
          <w:rFonts w:hint="eastAsia"/>
        </w:rPr>
      </w:pPr>
      <w:r>
        <w:separator/>
      </w:r>
    </w:p>
  </w:footnote>
  <w:footnote w:type="continuationSeparator" w:id="0">
    <w:p w:rsidR="00474CDE" w:rsidRDefault="00474CD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0A5" w:rsidRDefault="001630A5">
    <w:pPr>
      <w:pStyle w:val="a6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0A5" w:rsidRDefault="001630A5">
    <w:pPr>
      <w:pStyle w:val="a6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0A5" w:rsidRDefault="001630A5">
    <w:pPr>
      <w:pStyle w:val="a6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10065"/>
    <w:multiLevelType w:val="multilevel"/>
    <w:tmpl w:val="9044E8D8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945B89"/>
    <w:multiLevelType w:val="hybridMultilevel"/>
    <w:tmpl w:val="94480E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FC4C36"/>
    <w:multiLevelType w:val="hybridMultilevel"/>
    <w:tmpl w:val="74623646"/>
    <w:lvl w:ilvl="0" w:tplc="6D3ADB30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9E87FA9"/>
    <w:multiLevelType w:val="hybridMultilevel"/>
    <w:tmpl w:val="849822CA"/>
    <w:lvl w:ilvl="0" w:tplc="62CECF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F876EE"/>
    <w:multiLevelType w:val="multilevel"/>
    <w:tmpl w:val="CDFE49AE"/>
    <w:styleLink w:val="WW8Num23"/>
    <w:lvl w:ilvl="0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5" w15:restartNumberingAfterBreak="0">
    <w:nsid w:val="60270845"/>
    <w:multiLevelType w:val="multilevel"/>
    <w:tmpl w:val="BD9825A8"/>
    <w:styleLink w:val="WW8Num2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6D843EC8"/>
    <w:multiLevelType w:val="hybridMultilevel"/>
    <w:tmpl w:val="4C1058C0"/>
    <w:lvl w:ilvl="0" w:tplc="0414BE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21E432F"/>
    <w:multiLevelType w:val="hybridMultilevel"/>
    <w:tmpl w:val="B1520AA6"/>
    <w:lvl w:ilvl="0" w:tplc="6DF023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AEB"/>
    <w:rsid w:val="00006DDE"/>
    <w:rsid w:val="00006E23"/>
    <w:rsid w:val="000B35CC"/>
    <w:rsid w:val="000C230D"/>
    <w:rsid w:val="000D6B12"/>
    <w:rsid w:val="00101294"/>
    <w:rsid w:val="00140971"/>
    <w:rsid w:val="001630A5"/>
    <w:rsid w:val="001A0558"/>
    <w:rsid w:val="001A1212"/>
    <w:rsid w:val="001A45DA"/>
    <w:rsid w:val="00204DB9"/>
    <w:rsid w:val="00262668"/>
    <w:rsid w:val="0026621D"/>
    <w:rsid w:val="0029263E"/>
    <w:rsid w:val="00293EDA"/>
    <w:rsid w:val="002E31DA"/>
    <w:rsid w:val="002F7807"/>
    <w:rsid w:val="00325378"/>
    <w:rsid w:val="0034266B"/>
    <w:rsid w:val="00366AEB"/>
    <w:rsid w:val="00391005"/>
    <w:rsid w:val="003A61DA"/>
    <w:rsid w:val="003D124B"/>
    <w:rsid w:val="003F6249"/>
    <w:rsid w:val="0040018D"/>
    <w:rsid w:val="0040143D"/>
    <w:rsid w:val="00427B3C"/>
    <w:rsid w:val="00474CDE"/>
    <w:rsid w:val="004E449F"/>
    <w:rsid w:val="004F1C1C"/>
    <w:rsid w:val="00581564"/>
    <w:rsid w:val="00585136"/>
    <w:rsid w:val="0058665E"/>
    <w:rsid w:val="005B704A"/>
    <w:rsid w:val="005E2736"/>
    <w:rsid w:val="005F0986"/>
    <w:rsid w:val="0060610D"/>
    <w:rsid w:val="0064438D"/>
    <w:rsid w:val="00653A16"/>
    <w:rsid w:val="00656A51"/>
    <w:rsid w:val="006C5614"/>
    <w:rsid w:val="006C703A"/>
    <w:rsid w:val="006D7CED"/>
    <w:rsid w:val="007320D4"/>
    <w:rsid w:val="007453FE"/>
    <w:rsid w:val="00752C15"/>
    <w:rsid w:val="007534AD"/>
    <w:rsid w:val="007A46C2"/>
    <w:rsid w:val="007D5288"/>
    <w:rsid w:val="008002DE"/>
    <w:rsid w:val="00867376"/>
    <w:rsid w:val="008728FD"/>
    <w:rsid w:val="008E227D"/>
    <w:rsid w:val="00904D71"/>
    <w:rsid w:val="00913B44"/>
    <w:rsid w:val="0095308D"/>
    <w:rsid w:val="00974DC2"/>
    <w:rsid w:val="009803B0"/>
    <w:rsid w:val="009C5AAB"/>
    <w:rsid w:val="009C5B81"/>
    <w:rsid w:val="009C644A"/>
    <w:rsid w:val="009D5F05"/>
    <w:rsid w:val="009D6DF3"/>
    <w:rsid w:val="009E0BB8"/>
    <w:rsid w:val="009E4B37"/>
    <w:rsid w:val="00A3567B"/>
    <w:rsid w:val="00A41BF5"/>
    <w:rsid w:val="00A464A8"/>
    <w:rsid w:val="00A522B3"/>
    <w:rsid w:val="00A82084"/>
    <w:rsid w:val="00A87A90"/>
    <w:rsid w:val="00A9702C"/>
    <w:rsid w:val="00AA5D09"/>
    <w:rsid w:val="00AF43E4"/>
    <w:rsid w:val="00B65105"/>
    <w:rsid w:val="00B97750"/>
    <w:rsid w:val="00BE1FBA"/>
    <w:rsid w:val="00BF4301"/>
    <w:rsid w:val="00C0537C"/>
    <w:rsid w:val="00C56D88"/>
    <w:rsid w:val="00CC1336"/>
    <w:rsid w:val="00D25C2F"/>
    <w:rsid w:val="00DA3584"/>
    <w:rsid w:val="00DA3F01"/>
    <w:rsid w:val="00DB1674"/>
    <w:rsid w:val="00E24708"/>
    <w:rsid w:val="00E27D96"/>
    <w:rsid w:val="00E541D7"/>
    <w:rsid w:val="00E63C03"/>
    <w:rsid w:val="00F210F8"/>
    <w:rsid w:val="00F275A2"/>
    <w:rsid w:val="00F744C7"/>
    <w:rsid w:val="00FA14CF"/>
    <w:rsid w:val="00FC30A7"/>
    <w:rsid w:val="00FE0535"/>
    <w:rsid w:val="00FE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573E75-61CC-49FE-97E3-75030B62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AEB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6AEB"/>
    <w:pPr>
      <w:suppressAutoHyphens/>
      <w:autoSpaceDN w:val="0"/>
      <w:spacing w:line="300" w:lineRule="atLeast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Heading">
    <w:name w:val="Heading"/>
    <w:basedOn w:val="Standard"/>
    <w:next w:val="Standard"/>
    <w:rsid w:val="00366AEB"/>
    <w:pPr>
      <w:spacing w:before="240" w:after="60"/>
      <w:jc w:val="center"/>
      <w:outlineLvl w:val="0"/>
    </w:pPr>
    <w:rPr>
      <w:rFonts w:ascii="Calibri Light" w:eastAsia="Calibri Light" w:hAnsi="Calibri Light"/>
      <w:b/>
      <w:bCs/>
      <w:sz w:val="32"/>
      <w:szCs w:val="32"/>
    </w:rPr>
  </w:style>
  <w:style w:type="paragraph" w:styleId="a3">
    <w:name w:val="footer"/>
    <w:basedOn w:val="Standard"/>
    <w:link w:val="a4"/>
    <w:uiPriority w:val="99"/>
    <w:rsid w:val="00366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66AEB"/>
    <w:rPr>
      <w:rFonts w:ascii="Times New Roman" w:eastAsia="新細明體, PMingLiU" w:hAnsi="Times New Roman" w:cs="Times New Roman"/>
      <w:kern w:val="3"/>
      <w:sz w:val="20"/>
      <w:szCs w:val="20"/>
    </w:rPr>
  </w:style>
  <w:style w:type="numbering" w:customStyle="1" w:styleId="WW8Num2">
    <w:name w:val="WW8Num2"/>
    <w:basedOn w:val="a2"/>
    <w:rsid w:val="00366AEB"/>
    <w:pPr>
      <w:numPr>
        <w:numId w:val="1"/>
      </w:numPr>
    </w:pPr>
  </w:style>
  <w:style w:type="numbering" w:customStyle="1" w:styleId="WW8Num19">
    <w:name w:val="WW8Num19"/>
    <w:basedOn w:val="a2"/>
    <w:rsid w:val="00366AEB"/>
    <w:pPr>
      <w:numPr>
        <w:numId w:val="2"/>
      </w:numPr>
    </w:pPr>
  </w:style>
  <w:style w:type="numbering" w:customStyle="1" w:styleId="WW8Num23">
    <w:name w:val="WW8Num23"/>
    <w:basedOn w:val="a2"/>
    <w:rsid w:val="00366AEB"/>
    <w:pPr>
      <w:numPr>
        <w:numId w:val="3"/>
      </w:numPr>
    </w:pPr>
  </w:style>
  <w:style w:type="table" w:styleId="a5">
    <w:name w:val="Table Grid"/>
    <w:basedOn w:val="a1"/>
    <w:uiPriority w:val="39"/>
    <w:rsid w:val="007A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F4301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7">
    <w:name w:val="頁首 字元"/>
    <w:basedOn w:val="a0"/>
    <w:link w:val="a6"/>
    <w:uiPriority w:val="99"/>
    <w:rsid w:val="00BF4301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character" w:styleId="a8">
    <w:name w:val="Hyperlink"/>
    <w:uiPriority w:val="99"/>
    <w:rsid w:val="008E227D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913B44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A3584"/>
    <w:pPr>
      <w:ind w:leftChars="200" w:left="480"/>
    </w:pPr>
    <w:rPr>
      <w:rFonts w:cs="Mangal"/>
      <w:szCs w:val="21"/>
    </w:rPr>
  </w:style>
  <w:style w:type="character" w:styleId="ab">
    <w:name w:val="annotation reference"/>
    <w:basedOn w:val="a0"/>
    <w:uiPriority w:val="99"/>
    <w:semiHidden/>
    <w:unhideWhenUsed/>
    <w:rsid w:val="009E4B3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E4B37"/>
    <w:rPr>
      <w:rFonts w:cs="Mangal"/>
      <w:szCs w:val="21"/>
    </w:rPr>
  </w:style>
  <w:style w:type="character" w:customStyle="1" w:styleId="ad">
    <w:name w:val="註解文字 字元"/>
    <w:basedOn w:val="a0"/>
    <w:link w:val="ac"/>
    <w:uiPriority w:val="99"/>
    <w:semiHidden/>
    <w:rsid w:val="009E4B37"/>
    <w:rPr>
      <w:rFonts w:ascii="Liberation Serif" w:eastAsia="新細明體" w:hAnsi="Liberation Serif" w:cs="Mangal"/>
      <w:kern w:val="3"/>
      <w:szCs w:val="21"/>
      <w:lang w:bidi="hi-I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E4B3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E4B37"/>
    <w:rPr>
      <w:rFonts w:ascii="Liberation Serif" w:eastAsia="新細明體" w:hAnsi="Liberation Serif" w:cs="Mangal"/>
      <w:b/>
      <w:bCs/>
      <w:kern w:val="3"/>
      <w:szCs w:val="21"/>
      <w:lang w:bidi="hi-IN"/>
    </w:rPr>
  </w:style>
  <w:style w:type="paragraph" w:styleId="af0">
    <w:name w:val="Balloon Text"/>
    <w:basedOn w:val="a"/>
    <w:link w:val="af1"/>
    <w:uiPriority w:val="99"/>
    <w:semiHidden/>
    <w:unhideWhenUsed/>
    <w:rsid w:val="009E4B37"/>
    <w:rPr>
      <w:rFonts w:asciiTheme="majorHAnsi" w:eastAsiaTheme="majorEastAsia" w:hAnsiTheme="majorHAnsi" w:cs="Mangal"/>
      <w:sz w:val="18"/>
      <w:szCs w:val="16"/>
    </w:rPr>
  </w:style>
  <w:style w:type="character" w:customStyle="1" w:styleId="af1">
    <w:name w:val="註解方塊文字 字元"/>
    <w:basedOn w:val="a0"/>
    <w:link w:val="af0"/>
    <w:uiPriority w:val="99"/>
    <w:semiHidden/>
    <w:rsid w:val="009E4B37"/>
    <w:rPr>
      <w:rFonts w:asciiTheme="majorHAnsi" w:eastAsiaTheme="majorEastAsia" w:hAnsiTheme="majorHAnsi" w:cs="Mangal"/>
      <w:kern w:val="3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verydayweplay365.com/single-post/2019/04/17/sinicafishdatabaseV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fishdb.sinica.edu.tw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2020-04-10T01:19:00Z</dcterms:created>
  <dcterms:modified xsi:type="dcterms:W3CDTF">2020-06-15T07:46:00Z</dcterms:modified>
</cp:coreProperties>
</file>